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4D" w:rsidRPr="00BD04A2" w:rsidRDefault="00F37C47" w:rsidP="00BD534D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Na temelju članka 107. Zakona o odgoju i obrazovanju u osnovnoj</w:t>
      </w:r>
      <w:r w:rsidR="00AF721D" w:rsidRPr="00BD04A2">
        <w:rPr>
          <w:rFonts w:asciiTheme="minorHAnsi" w:hAnsiTheme="minorHAnsi" w:cstheme="minorHAnsi"/>
          <w:sz w:val="20"/>
          <w:lang w:val="hr-HR"/>
        </w:rPr>
        <w:t xml:space="preserve"> i srednjoj školi (NN 87/08, 86/09,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9</w:t>
      </w:r>
      <w:r w:rsidR="00AF721D" w:rsidRPr="00BD04A2">
        <w:rPr>
          <w:rFonts w:asciiTheme="minorHAnsi" w:hAnsiTheme="minorHAnsi" w:cstheme="minorHAnsi"/>
          <w:sz w:val="20"/>
          <w:lang w:val="hr-HR"/>
        </w:rPr>
        <w:t xml:space="preserve">2/10, 105/10, 90/11, 5/12, 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16/12, </w:t>
      </w:r>
      <w:r w:rsidR="00AF721D" w:rsidRPr="00BD04A2">
        <w:rPr>
          <w:rFonts w:asciiTheme="minorHAnsi" w:hAnsiTheme="minorHAnsi" w:cstheme="minorHAnsi"/>
          <w:sz w:val="20"/>
          <w:lang w:val="hr-HR"/>
        </w:rPr>
        <w:t xml:space="preserve">86/12, 126/12, </w:t>
      </w:r>
      <w:r w:rsidRPr="00BD04A2">
        <w:rPr>
          <w:rFonts w:asciiTheme="minorHAnsi" w:hAnsiTheme="minorHAnsi" w:cstheme="minorHAnsi"/>
          <w:sz w:val="20"/>
          <w:lang w:val="hr-HR"/>
        </w:rPr>
        <w:t>94/13, 136/14, 152/14</w:t>
      </w:r>
      <w:r w:rsidR="007462BB">
        <w:rPr>
          <w:rFonts w:asciiTheme="minorHAnsi" w:hAnsiTheme="minorHAnsi" w:cstheme="minorHAnsi"/>
          <w:sz w:val="20"/>
          <w:lang w:val="hr-HR"/>
        </w:rPr>
        <w:t>, 7/17, 68/18, 98/19,</w:t>
      </w:r>
      <w:r w:rsidR="00485C9A" w:rsidRPr="00BD04A2">
        <w:rPr>
          <w:rFonts w:asciiTheme="minorHAnsi" w:hAnsiTheme="minorHAnsi" w:cstheme="minorHAnsi"/>
          <w:sz w:val="20"/>
          <w:lang w:val="hr-HR"/>
        </w:rPr>
        <w:t xml:space="preserve"> 64/20</w:t>
      </w:r>
      <w:r w:rsidR="000110CB">
        <w:rPr>
          <w:rFonts w:asciiTheme="minorHAnsi" w:hAnsiTheme="minorHAnsi" w:cstheme="minorHAnsi"/>
          <w:sz w:val="20"/>
          <w:lang w:val="hr-HR"/>
        </w:rPr>
        <w:t xml:space="preserve">, </w:t>
      </w:r>
      <w:r w:rsidR="007462BB">
        <w:rPr>
          <w:rFonts w:asciiTheme="minorHAnsi" w:hAnsiTheme="minorHAnsi" w:cstheme="minorHAnsi"/>
          <w:sz w:val="20"/>
          <w:lang w:val="hr-HR"/>
        </w:rPr>
        <w:t>151/22</w:t>
      </w:r>
      <w:r w:rsidR="000110CB">
        <w:rPr>
          <w:rFonts w:asciiTheme="minorHAnsi" w:hAnsiTheme="minorHAnsi" w:cstheme="minorHAnsi"/>
          <w:sz w:val="20"/>
          <w:lang w:val="hr-HR"/>
        </w:rPr>
        <w:t xml:space="preserve"> i 156/23</w:t>
      </w:r>
      <w:r w:rsidR="00485C9A" w:rsidRPr="00BD04A2">
        <w:rPr>
          <w:rFonts w:asciiTheme="minorHAnsi" w:hAnsiTheme="minorHAnsi" w:cstheme="minorHAnsi"/>
          <w:sz w:val="20"/>
          <w:lang w:val="hr-HR"/>
        </w:rPr>
        <w:t xml:space="preserve">), </w:t>
      </w:r>
      <w:r w:rsidR="00AF721D" w:rsidRPr="00BD04A2">
        <w:rPr>
          <w:rFonts w:asciiTheme="minorHAnsi" w:hAnsiTheme="minorHAnsi" w:cstheme="minorHAnsi"/>
          <w:sz w:val="20"/>
          <w:lang w:val="hr-HR"/>
        </w:rPr>
        <w:t>članka 8. Pravilnika o radu Osnovne škole ,,Eugen Kumičić</w:t>
      </w:r>
      <w:r w:rsidR="00485C9A" w:rsidRPr="00BD04A2">
        <w:rPr>
          <w:rFonts w:asciiTheme="minorHAnsi" w:hAnsiTheme="minorHAnsi" w:cstheme="minorHAnsi"/>
          <w:sz w:val="20"/>
          <w:lang w:val="hr-HR"/>
        </w:rPr>
        <w:t>''</w:t>
      </w:r>
      <w:r w:rsidR="00AF721D" w:rsidRPr="00BD04A2">
        <w:rPr>
          <w:rFonts w:asciiTheme="minorHAnsi" w:hAnsiTheme="minorHAnsi" w:cstheme="minorHAnsi"/>
          <w:sz w:val="20"/>
          <w:lang w:val="hr-HR"/>
        </w:rPr>
        <w:t xml:space="preserve"> Rijeka te članaka 6.</w:t>
      </w:r>
      <w:r w:rsidR="00E77480" w:rsidRPr="00BD04A2">
        <w:rPr>
          <w:rFonts w:asciiTheme="minorHAnsi" w:hAnsiTheme="minorHAnsi" w:cstheme="minorHAnsi"/>
          <w:sz w:val="20"/>
          <w:lang w:val="hr-HR"/>
        </w:rPr>
        <w:t xml:space="preserve"> </w:t>
      </w:r>
      <w:r w:rsidR="00AF721D" w:rsidRPr="00BD04A2">
        <w:rPr>
          <w:rFonts w:asciiTheme="minorHAnsi" w:hAnsiTheme="minorHAnsi" w:cstheme="minorHAnsi"/>
          <w:sz w:val="20"/>
          <w:lang w:val="hr-HR"/>
        </w:rPr>
        <w:t xml:space="preserve">i 7. 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Pravilnika o postupku zapošljavanja te procjeni i vrednovanju kandidata za zapošljavanje Osnovne škole </w:t>
      </w:r>
      <w:r w:rsidR="00AF721D" w:rsidRPr="00BD04A2">
        <w:rPr>
          <w:rFonts w:asciiTheme="minorHAnsi" w:hAnsiTheme="minorHAnsi" w:cstheme="minorHAnsi"/>
          <w:sz w:val="20"/>
          <w:lang w:val="hr-HR"/>
        </w:rPr>
        <w:t>,,</w:t>
      </w:r>
      <w:r w:rsidRPr="00BD04A2">
        <w:rPr>
          <w:rFonts w:asciiTheme="minorHAnsi" w:hAnsiTheme="minorHAnsi" w:cstheme="minorHAnsi"/>
          <w:sz w:val="20"/>
          <w:lang w:val="hr-HR"/>
        </w:rPr>
        <w:t>Eugen Kumičić</w:t>
      </w:r>
      <w:r w:rsidR="00AF721D" w:rsidRPr="00BD04A2">
        <w:rPr>
          <w:rFonts w:asciiTheme="minorHAnsi" w:hAnsiTheme="minorHAnsi" w:cstheme="minorHAnsi"/>
          <w:sz w:val="20"/>
          <w:lang w:val="hr-HR"/>
        </w:rPr>
        <w:t>''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Rijeka, Osnovna škola ,,Eugen Kumičić'' Rijeka,</w:t>
      </w:r>
      <w:r w:rsidR="00AF721D" w:rsidRPr="00BD04A2">
        <w:rPr>
          <w:rFonts w:asciiTheme="minorHAnsi" w:hAnsiTheme="minorHAnsi" w:cstheme="minorHAnsi"/>
          <w:sz w:val="20"/>
          <w:lang w:val="hr-HR"/>
        </w:rPr>
        <w:t xml:space="preserve"> 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Franje Čandeka 40, 51000 Rijeka, zastupana po ravnateljici mr.sc. Ani Anić Opašić,  dana </w:t>
      </w:r>
      <w:r w:rsidR="00D86854" w:rsidRPr="00BD04A2">
        <w:rPr>
          <w:rFonts w:asciiTheme="minorHAnsi" w:hAnsiTheme="minorHAnsi" w:cstheme="minorHAnsi"/>
          <w:sz w:val="20"/>
          <w:lang w:val="hr-HR"/>
        </w:rPr>
        <w:t xml:space="preserve"> </w:t>
      </w:r>
      <w:r w:rsidR="003E6F42">
        <w:rPr>
          <w:rFonts w:asciiTheme="minorHAnsi" w:hAnsiTheme="minorHAnsi" w:cstheme="minorHAnsi"/>
          <w:sz w:val="20"/>
          <w:lang w:val="hr-HR"/>
        </w:rPr>
        <w:t xml:space="preserve">5. </w:t>
      </w:r>
      <w:r w:rsidR="000110CB">
        <w:rPr>
          <w:rFonts w:asciiTheme="minorHAnsi" w:hAnsiTheme="minorHAnsi" w:cstheme="minorHAnsi"/>
          <w:sz w:val="20"/>
          <w:lang w:val="hr-HR"/>
        </w:rPr>
        <w:t>siječnja 2024</w:t>
      </w:r>
      <w:r w:rsidR="00BD534D" w:rsidRPr="00BD04A2">
        <w:rPr>
          <w:rFonts w:asciiTheme="minorHAnsi" w:hAnsiTheme="minorHAnsi" w:cstheme="minorHAnsi"/>
          <w:sz w:val="20"/>
          <w:lang w:val="hr-HR"/>
        </w:rPr>
        <w:t xml:space="preserve">. godine raspisuje </w:t>
      </w:r>
    </w:p>
    <w:p w:rsidR="00BD534D" w:rsidRPr="00BD04A2" w:rsidRDefault="00BD534D" w:rsidP="00BD534D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BD534D" w:rsidRPr="00BD04A2" w:rsidRDefault="00BD534D" w:rsidP="00BD534D">
      <w:pPr>
        <w:jc w:val="center"/>
        <w:rPr>
          <w:rFonts w:asciiTheme="minorHAnsi" w:hAnsiTheme="minorHAnsi" w:cstheme="minorHAnsi"/>
          <w:b/>
          <w:sz w:val="20"/>
          <w:lang w:val="hr-HR"/>
        </w:rPr>
      </w:pPr>
      <w:r w:rsidRPr="00BD04A2">
        <w:rPr>
          <w:rFonts w:asciiTheme="minorHAnsi" w:hAnsiTheme="minorHAnsi" w:cstheme="minorHAnsi"/>
          <w:b/>
          <w:sz w:val="20"/>
          <w:lang w:val="hr-HR"/>
        </w:rPr>
        <w:t>N A T J E Č A J</w:t>
      </w:r>
    </w:p>
    <w:p w:rsidR="00BD534D" w:rsidRPr="00BD04A2" w:rsidRDefault="00BD534D" w:rsidP="00BD534D">
      <w:pPr>
        <w:jc w:val="center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za zasnivanje radnog odnosa na radno mjesto</w:t>
      </w:r>
    </w:p>
    <w:p w:rsidR="00BD534D" w:rsidRPr="00BD04A2" w:rsidRDefault="00BD534D" w:rsidP="00BD534D">
      <w:pPr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 xml:space="preserve">                                                     </w:t>
      </w:r>
    </w:p>
    <w:p w:rsidR="00AC3AD6" w:rsidRDefault="00D81E79" w:rsidP="00DF5E9A">
      <w:pPr>
        <w:numPr>
          <w:ilvl w:val="0"/>
          <w:numId w:val="1"/>
        </w:numPr>
        <w:tabs>
          <w:tab w:val="clear" w:pos="795"/>
        </w:tabs>
        <w:ind w:left="284" w:hanging="207"/>
        <w:jc w:val="both"/>
        <w:rPr>
          <w:rFonts w:asciiTheme="minorHAnsi" w:hAnsiTheme="minorHAnsi" w:cstheme="minorHAnsi"/>
          <w:sz w:val="20"/>
          <w:lang w:val="hr-HR"/>
        </w:rPr>
      </w:pPr>
      <w:r>
        <w:rPr>
          <w:rFonts w:asciiTheme="minorHAnsi" w:hAnsiTheme="minorHAnsi" w:cstheme="minorHAnsi"/>
          <w:sz w:val="20"/>
          <w:lang w:val="hr-HR"/>
        </w:rPr>
        <w:t>KUHAR/ICA</w:t>
      </w:r>
      <w:r w:rsidR="00D00374" w:rsidRPr="00192571">
        <w:rPr>
          <w:rFonts w:asciiTheme="minorHAnsi" w:hAnsiTheme="minorHAnsi" w:cstheme="minorHAnsi"/>
          <w:sz w:val="20"/>
          <w:lang w:val="hr-HR"/>
        </w:rPr>
        <w:t xml:space="preserve"> - 1 izvršitelj m/ž - na </w:t>
      </w:r>
      <w:r w:rsidR="008C72A3">
        <w:rPr>
          <w:rFonts w:asciiTheme="minorHAnsi" w:hAnsiTheme="minorHAnsi" w:cstheme="minorHAnsi"/>
          <w:sz w:val="20"/>
          <w:lang w:val="hr-HR"/>
        </w:rPr>
        <w:t>ne</w:t>
      </w:r>
      <w:r w:rsidR="00D00374" w:rsidRPr="00192571">
        <w:rPr>
          <w:rFonts w:asciiTheme="minorHAnsi" w:hAnsiTheme="minorHAnsi" w:cstheme="minorHAnsi"/>
          <w:sz w:val="20"/>
          <w:lang w:val="hr-HR"/>
        </w:rPr>
        <w:t>određeno puno radno vrijeme</w:t>
      </w:r>
      <w:r>
        <w:rPr>
          <w:rFonts w:asciiTheme="minorHAnsi" w:hAnsiTheme="minorHAnsi" w:cstheme="minorHAnsi"/>
          <w:sz w:val="20"/>
          <w:lang w:val="hr-HR"/>
        </w:rPr>
        <w:t xml:space="preserve">, </w:t>
      </w:r>
      <w:r w:rsidR="000110CB">
        <w:rPr>
          <w:rFonts w:asciiTheme="minorHAnsi" w:hAnsiTheme="minorHAnsi" w:cstheme="minorHAnsi"/>
          <w:sz w:val="20"/>
          <w:lang w:val="hr-HR"/>
        </w:rPr>
        <w:t>4</w:t>
      </w:r>
      <w:r w:rsidR="00AF721D" w:rsidRPr="00192571">
        <w:rPr>
          <w:rFonts w:asciiTheme="minorHAnsi" w:hAnsiTheme="minorHAnsi" w:cstheme="minorHAnsi"/>
          <w:sz w:val="20"/>
          <w:lang w:val="hr-HR"/>
        </w:rPr>
        <w:t>0 sati ukupnog tjednog radnog vremena</w:t>
      </w:r>
      <w:r w:rsidR="006D64A3">
        <w:rPr>
          <w:rFonts w:asciiTheme="minorHAnsi" w:hAnsiTheme="minorHAnsi" w:cstheme="minorHAnsi"/>
          <w:sz w:val="20"/>
          <w:lang w:val="hr-HR"/>
        </w:rPr>
        <w:t xml:space="preserve">, uz uvjet probnog rada u trajanju od </w:t>
      </w:r>
      <w:r w:rsidR="00E65E10">
        <w:rPr>
          <w:rFonts w:asciiTheme="minorHAnsi" w:hAnsiTheme="minorHAnsi" w:cstheme="minorHAnsi"/>
          <w:sz w:val="20"/>
          <w:lang w:val="hr-HR"/>
        </w:rPr>
        <w:t>jedan (1) mjesec</w:t>
      </w:r>
      <w:bookmarkStart w:id="0" w:name="_GoBack"/>
      <w:bookmarkEnd w:id="0"/>
    </w:p>
    <w:p w:rsidR="00192571" w:rsidRPr="00192571" w:rsidRDefault="00192571" w:rsidP="00192571">
      <w:pPr>
        <w:ind w:left="284"/>
        <w:jc w:val="both"/>
        <w:rPr>
          <w:rFonts w:asciiTheme="minorHAnsi" w:hAnsiTheme="minorHAnsi" w:cstheme="minorHAnsi"/>
          <w:sz w:val="20"/>
          <w:lang w:val="hr-HR"/>
        </w:rPr>
      </w:pPr>
    </w:p>
    <w:p w:rsidR="00116FE1" w:rsidRDefault="00667F56" w:rsidP="00116FE1">
      <w:pPr>
        <w:spacing w:before="100" w:beforeAutospacing="1" w:after="100" w:afterAutospacing="1"/>
        <w:contextualSpacing/>
        <w:jc w:val="both"/>
        <w:rPr>
          <w:rFonts w:ascii="Cambria" w:hAnsi="Cambria" w:cs="Arial"/>
          <w:iCs/>
          <w:szCs w:val="24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 xml:space="preserve">UVJETI: </w:t>
      </w:r>
      <w:r w:rsidR="00AF721D" w:rsidRPr="00BD04A2">
        <w:rPr>
          <w:rFonts w:asciiTheme="minorHAnsi" w:hAnsiTheme="minorHAnsi" w:cstheme="minorHAnsi"/>
          <w:sz w:val="20"/>
          <w:lang w:val="hr-HR"/>
        </w:rPr>
        <w:t>Opći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uvj</w:t>
      </w:r>
      <w:r w:rsidR="00AF721D" w:rsidRPr="00BD04A2">
        <w:rPr>
          <w:rFonts w:asciiTheme="minorHAnsi" w:hAnsiTheme="minorHAnsi" w:cstheme="minorHAnsi"/>
          <w:sz w:val="20"/>
          <w:lang w:val="hr-HR"/>
        </w:rPr>
        <w:t>et za zasnivanje radnog odnosa</w:t>
      </w:r>
      <w:r w:rsidR="009F09D3">
        <w:rPr>
          <w:rFonts w:asciiTheme="minorHAnsi" w:hAnsiTheme="minorHAnsi" w:cstheme="minorHAnsi"/>
          <w:sz w:val="20"/>
          <w:lang w:val="hr-HR"/>
        </w:rPr>
        <w:t xml:space="preserve"> sukladno općim propisima o radu</w:t>
      </w:r>
      <w:r w:rsidR="00AF721D" w:rsidRPr="00BD04A2">
        <w:rPr>
          <w:rFonts w:asciiTheme="minorHAnsi" w:hAnsiTheme="minorHAnsi" w:cstheme="minorHAnsi"/>
          <w:sz w:val="20"/>
          <w:lang w:val="hr-HR"/>
        </w:rPr>
        <w:t xml:space="preserve"> i posebni uvjeti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</w:t>
      </w:r>
      <w:r w:rsidR="00EF5766">
        <w:rPr>
          <w:rFonts w:asciiTheme="minorHAnsi" w:hAnsiTheme="minorHAnsi" w:cstheme="minorHAnsi"/>
          <w:sz w:val="20"/>
          <w:lang w:val="hr-HR"/>
        </w:rPr>
        <w:t>propisani</w:t>
      </w:r>
      <w:r w:rsidR="00AF721D" w:rsidRPr="00BD04A2">
        <w:rPr>
          <w:rFonts w:asciiTheme="minorHAnsi" w:hAnsiTheme="minorHAnsi" w:cstheme="minorHAnsi"/>
          <w:sz w:val="20"/>
          <w:lang w:val="hr-HR"/>
        </w:rPr>
        <w:t xml:space="preserve"> </w:t>
      </w:r>
      <w:r w:rsidR="00EF5766">
        <w:rPr>
          <w:rFonts w:asciiTheme="minorHAnsi" w:hAnsiTheme="minorHAnsi" w:cstheme="minorHAnsi"/>
          <w:sz w:val="20"/>
          <w:lang w:val="hr-HR"/>
        </w:rPr>
        <w:t>Zakonom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o odgoju i obrazovanju u osnovnoj i srednjoj školi (NN 87/08, NN 86/09, NN 92/10, NN 105/10</w:t>
      </w:r>
      <w:r w:rsidR="009F09D3">
        <w:rPr>
          <w:rFonts w:asciiTheme="minorHAnsi" w:hAnsiTheme="minorHAnsi" w:cstheme="minorHAnsi"/>
          <w:sz w:val="20"/>
          <w:lang w:val="hr-HR"/>
        </w:rPr>
        <w:t>-ispr.</w:t>
      </w:r>
      <w:r w:rsidRPr="00BD04A2">
        <w:rPr>
          <w:rFonts w:asciiTheme="minorHAnsi" w:hAnsiTheme="minorHAnsi" w:cstheme="minorHAnsi"/>
          <w:sz w:val="20"/>
          <w:lang w:val="hr-HR"/>
        </w:rPr>
        <w:t>, 90/11,  NN 5/12, NN 16/12</w:t>
      </w:r>
      <w:r w:rsidR="00D44E9F" w:rsidRPr="00BD04A2">
        <w:rPr>
          <w:rFonts w:asciiTheme="minorHAnsi" w:hAnsiTheme="minorHAnsi" w:cstheme="minorHAnsi"/>
          <w:sz w:val="20"/>
          <w:lang w:val="hr-HR"/>
        </w:rPr>
        <w:t xml:space="preserve">, </w:t>
      </w:r>
      <w:r w:rsidR="009F09D3">
        <w:rPr>
          <w:rFonts w:asciiTheme="minorHAnsi" w:hAnsiTheme="minorHAnsi" w:cstheme="minorHAnsi"/>
          <w:sz w:val="20"/>
          <w:lang w:val="hr-HR"/>
        </w:rPr>
        <w:t xml:space="preserve">86/12, </w:t>
      </w:r>
      <w:r w:rsidR="00D44E9F" w:rsidRPr="00BD04A2">
        <w:rPr>
          <w:rFonts w:asciiTheme="minorHAnsi" w:hAnsiTheme="minorHAnsi" w:cstheme="minorHAnsi"/>
          <w:sz w:val="20"/>
          <w:lang w:val="hr-HR"/>
        </w:rPr>
        <w:t>94/13, 136/14</w:t>
      </w:r>
      <w:r w:rsidR="009F09D3">
        <w:rPr>
          <w:rFonts w:asciiTheme="minorHAnsi" w:hAnsiTheme="minorHAnsi" w:cstheme="minorHAnsi"/>
          <w:sz w:val="20"/>
          <w:lang w:val="hr-HR"/>
        </w:rPr>
        <w:t>-RUSRH</w:t>
      </w:r>
      <w:r w:rsidR="00D44E9F" w:rsidRPr="00BD04A2">
        <w:rPr>
          <w:rFonts w:asciiTheme="minorHAnsi" w:hAnsiTheme="minorHAnsi" w:cstheme="minorHAnsi"/>
          <w:sz w:val="20"/>
          <w:lang w:val="hr-HR"/>
        </w:rPr>
        <w:t xml:space="preserve">, 152/14, 7/17, </w:t>
      </w:r>
      <w:r w:rsidRPr="00BD04A2">
        <w:rPr>
          <w:rFonts w:asciiTheme="minorHAnsi" w:hAnsiTheme="minorHAnsi" w:cstheme="minorHAnsi"/>
          <w:sz w:val="20"/>
          <w:lang w:val="hr-HR"/>
        </w:rPr>
        <w:t>68/18</w:t>
      </w:r>
      <w:r w:rsidR="00201E05" w:rsidRPr="00BD04A2">
        <w:rPr>
          <w:rFonts w:asciiTheme="minorHAnsi" w:hAnsiTheme="minorHAnsi" w:cstheme="minorHAnsi"/>
          <w:sz w:val="20"/>
          <w:lang w:val="hr-HR"/>
        </w:rPr>
        <w:t xml:space="preserve">, </w:t>
      </w:r>
      <w:r w:rsidR="00D44E9F" w:rsidRPr="00BD04A2">
        <w:rPr>
          <w:rFonts w:asciiTheme="minorHAnsi" w:hAnsiTheme="minorHAnsi" w:cstheme="minorHAnsi"/>
          <w:sz w:val="20"/>
          <w:lang w:val="hr-HR"/>
        </w:rPr>
        <w:t>98/19</w:t>
      </w:r>
      <w:r w:rsidR="00D6375B">
        <w:rPr>
          <w:rFonts w:asciiTheme="minorHAnsi" w:hAnsiTheme="minorHAnsi" w:cstheme="minorHAnsi"/>
          <w:sz w:val="20"/>
          <w:lang w:val="hr-HR"/>
        </w:rPr>
        <w:t xml:space="preserve">, </w:t>
      </w:r>
      <w:r w:rsidR="00201E05" w:rsidRPr="00BD04A2">
        <w:rPr>
          <w:rFonts w:asciiTheme="minorHAnsi" w:hAnsiTheme="minorHAnsi" w:cstheme="minorHAnsi"/>
          <w:sz w:val="20"/>
          <w:lang w:val="hr-HR"/>
        </w:rPr>
        <w:t>64/20</w:t>
      </w:r>
      <w:r w:rsidR="000110CB">
        <w:rPr>
          <w:rFonts w:asciiTheme="minorHAnsi" w:hAnsiTheme="minorHAnsi" w:cstheme="minorHAnsi"/>
          <w:sz w:val="20"/>
          <w:lang w:val="hr-HR"/>
        </w:rPr>
        <w:t xml:space="preserve">, </w:t>
      </w:r>
      <w:r w:rsidR="00D6375B">
        <w:rPr>
          <w:rFonts w:asciiTheme="minorHAnsi" w:hAnsiTheme="minorHAnsi" w:cstheme="minorHAnsi"/>
          <w:sz w:val="20"/>
          <w:lang w:val="hr-HR"/>
        </w:rPr>
        <w:t>151/22</w:t>
      </w:r>
      <w:r w:rsidR="000110CB">
        <w:rPr>
          <w:rFonts w:asciiTheme="minorHAnsi" w:hAnsiTheme="minorHAnsi" w:cstheme="minorHAnsi"/>
          <w:sz w:val="20"/>
          <w:lang w:val="hr-HR"/>
        </w:rPr>
        <w:t xml:space="preserve"> </w:t>
      </w:r>
      <w:r w:rsidR="000110CB">
        <w:rPr>
          <w:rFonts w:asciiTheme="minorHAnsi" w:hAnsiTheme="minorHAnsi" w:cstheme="minorHAnsi"/>
          <w:sz w:val="20"/>
          <w:lang w:val="hr-HR"/>
        </w:rPr>
        <w:t>i 156/23</w:t>
      </w:r>
      <w:r w:rsidR="001A2618" w:rsidRPr="00BD04A2">
        <w:rPr>
          <w:rFonts w:asciiTheme="minorHAnsi" w:hAnsiTheme="minorHAnsi" w:cstheme="minorHAnsi"/>
          <w:sz w:val="20"/>
          <w:lang w:val="hr-HR"/>
        </w:rPr>
        <w:t xml:space="preserve">) </w:t>
      </w:r>
      <w:r w:rsidR="00D81E79">
        <w:rPr>
          <w:rFonts w:asciiTheme="minorHAnsi" w:hAnsiTheme="minorHAnsi" w:cstheme="minorHAnsi"/>
          <w:sz w:val="20"/>
          <w:lang w:val="hr-HR"/>
        </w:rPr>
        <w:t>i Pravilnikom o radu Osnovne škole ,,Eugen Kumičić''</w:t>
      </w:r>
      <w:r w:rsidR="00116FE1">
        <w:rPr>
          <w:rFonts w:asciiTheme="minorHAnsi" w:hAnsiTheme="minorHAnsi" w:cstheme="minorHAnsi"/>
          <w:sz w:val="20"/>
          <w:lang w:val="hr-HR"/>
        </w:rPr>
        <w:t xml:space="preserve"> - </w:t>
      </w:r>
      <w:r w:rsidR="00116FE1" w:rsidRPr="00116FE1">
        <w:rPr>
          <w:rFonts w:asciiTheme="minorHAnsi" w:hAnsiTheme="minorHAnsi" w:cstheme="minorHAnsi"/>
          <w:sz w:val="20"/>
          <w:lang w:val="hr-HR"/>
        </w:rPr>
        <w:t>završena osnovna ili srednja škola i završen tečaj higijenskog minimuma.</w:t>
      </w:r>
    </w:p>
    <w:p w:rsidR="003E6F42" w:rsidRDefault="003E6F42" w:rsidP="001B5A4C">
      <w:pPr>
        <w:spacing w:after="240"/>
        <w:jc w:val="both"/>
        <w:rPr>
          <w:rFonts w:asciiTheme="minorHAnsi" w:hAnsiTheme="minorHAnsi" w:cstheme="minorHAnsi"/>
          <w:sz w:val="20"/>
          <w:lang w:val="hr-HR"/>
        </w:rPr>
      </w:pPr>
    </w:p>
    <w:p w:rsidR="001B5A4C" w:rsidRDefault="001B5A4C" w:rsidP="001B5A4C">
      <w:pPr>
        <w:spacing w:after="240"/>
        <w:jc w:val="both"/>
        <w:rPr>
          <w:rFonts w:asciiTheme="minorHAnsi" w:hAnsiTheme="minorHAnsi" w:cstheme="minorHAnsi"/>
          <w:sz w:val="20"/>
          <w:lang w:val="hr-HR"/>
        </w:rPr>
      </w:pPr>
      <w:r>
        <w:rPr>
          <w:rFonts w:asciiTheme="minorHAnsi" w:hAnsiTheme="minorHAnsi" w:cstheme="minorHAnsi"/>
          <w:sz w:val="20"/>
          <w:lang w:val="hr-HR"/>
        </w:rPr>
        <w:t>Radni odnos u škol</w:t>
      </w:r>
      <w:r w:rsidR="00EF6824">
        <w:rPr>
          <w:rFonts w:asciiTheme="minorHAnsi" w:hAnsiTheme="minorHAnsi" w:cstheme="minorHAnsi"/>
          <w:sz w:val="20"/>
          <w:lang w:val="hr-HR"/>
        </w:rPr>
        <w:t>skoj usta</w:t>
      </w:r>
      <w:r w:rsidR="0083233D">
        <w:rPr>
          <w:rFonts w:asciiTheme="minorHAnsi" w:hAnsiTheme="minorHAnsi" w:cstheme="minorHAnsi"/>
          <w:sz w:val="20"/>
          <w:lang w:val="hr-HR"/>
        </w:rPr>
        <w:t>n</w:t>
      </w:r>
      <w:r w:rsidR="00EF6824">
        <w:rPr>
          <w:rFonts w:asciiTheme="minorHAnsi" w:hAnsiTheme="minorHAnsi" w:cstheme="minorHAnsi"/>
          <w:sz w:val="20"/>
          <w:lang w:val="hr-HR"/>
        </w:rPr>
        <w:t>ovi</w:t>
      </w:r>
      <w:r>
        <w:rPr>
          <w:rFonts w:asciiTheme="minorHAnsi" w:hAnsiTheme="minorHAnsi" w:cstheme="minorHAnsi"/>
          <w:sz w:val="20"/>
          <w:lang w:val="hr-HR"/>
        </w:rPr>
        <w:t xml:space="preserve"> ne može zasnovati osoba za koju postoje zapreke iz članka 106. Zakona o odgoju i obrazovanju u osnovnoj i srednjoj školi </w:t>
      </w:r>
      <w:r w:rsidRPr="00BD04A2">
        <w:rPr>
          <w:rFonts w:asciiTheme="minorHAnsi" w:hAnsiTheme="minorHAnsi" w:cstheme="minorHAnsi"/>
          <w:sz w:val="20"/>
          <w:lang w:val="hr-HR"/>
        </w:rPr>
        <w:t>(</w:t>
      </w:r>
      <w:r w:rsidR="0093277F" w:rsidRPr="00BD04A2">
        <w:rPr>
          <w:rFonts w:asciiTheme="minorHAnsi" w:hAnsiTheme="minorHAnsi" w:cstheme="minorHAnsi"/>
          <w:sz w:val="20"/>
          <w:lang w:val="hr-HR"/>
        </w:rPr>
        <w:t>NN 87/08, NN 86/09, NN 92/10, NN 105/10</w:t>
      </w:r>
      <w:r w:rsidR="0093277F">
        <w:rPr>
          <w:rFonts w:asciiTheme="minorHAnsi" w:hAnsiTheme="minorHAnsi" w:cstheme="minorHAnsi"/>
          <w:sz w:val="20"/>
          <w:lang w:val="hr-HR"/>
        </w:rPr>
        <w:t>-ispr.</w:t>
      </w:r>
      <w:r w:rsidR="0093277F" w:rsidRPr="00BD04A2">
        <w:rPr>
          <w:rFonts w:asciiTheme="minorHAnsi" w:hAnsiTheme="minorHAnsi" w:cstheme="minorHAnsi"/>
          <w:sz w:val="20"/>
          <w:lang w:val="hr-HR"/>
        </w:rPr>
        <w:t xml:space="preserve">, 90/11,  NN 5/12, NN 16/12, </w:t>
      </w:r>
      <w:r w:rsidR="0093277F">
        <w:rPr>
          <w:rFonts w:asciiTheme="minorHAnsi" w:hAnsiTheme="minorHAnsi" w:cstheme="minorHAnsi"/>
          <w:sz w:val="20"/>
          <w:lang w:val="hr-HR"/>
        </w:rPr>
        <w:t xml:space="preserve">86/12, </w:t>
      </w:r>
      <w:r w:rsidR="0093277F" w:rsidRPr="00BD04A2">
        <w:rPr>
          <w:rFonts w:asciiTheme="minorHAnsi" w:hAnsiTheme="minorHAnsi" w:cstheme="minorHAnsi"/>
          <w:sz w:val="20"/>
          <w:lang w:val="hr-HR"/>
        </w:rPr>
        <w:t>94/13, 136/14</w:t>
      </w:r>
      <w:r w:rsidR="0093277F">
        <w:rPr>
          <w:rFonts w:asciiTheme="minorHAnsi" w:hAnsiTheme="minorHAnsi" w:cstheme="minorHAnsi"/>
          <w:sz w:val="20"/>
          <w:lang w:val="hr-HR"/>
        </w:rPr>
        <w:t>-RUSRH</w:t>
      </w:r>
      <w:r w:rsidR="0093277F" w:rsidRPr="00BD04A2">
        <w:rPr>
          <w:rFonts w:asciiTheme="minorHAnsi" w:hAnsiTheme="minorHAnsi" w:cstheme="minorHAnsi"/>
          <w:sz w:val="20"/>
          <w:lang w:val="hr-HR"/>
        </w:rPr>
        <w:t>, 152/14, 7/17, 68/18, 98/19</w:t>
      </w:r>
      <w:r w:rsidR="0093277F">
        <w:rPr>
          <w:rFonts w:asciiTheme="minorHAnsi" w:hAnsiTheme="minorHAnsi" w:cstheme="minorHAnsi"/>
          <w:sz w:val="20"/>
          <w:lang w:val="hr-HR"/>
        </w:rPr>
        <w:t xml:space="preserve">, </w:t>
      </w:r>
      <w:r w:rsidR="0093277F" w:rsidRPr="00BD04A2">
        <w:rPr>
          <w:rFonts w:asciiTheme="minorHAnsi" w:hAnsiTheme="minorHAnsi" w:cstheme="minorHAnsi"/>
          <w:sz w:val="20"/>
          <w:lang w:val="hr-HR"/>
        </w:rPr>
        <w:t>64/20</w:t>
      </w:r>
      <w:r w:rsidR="0093277F">
        <w:rPr>
          <w:rFonts w:asciiTheme="minorHAnsi" w:hAnsiTheme="minorHAnsi" w:cstheme="minorHAnsi"/>
          <w:sz w:val="20"/>
          <w:lang w:val="hr-HR"/>
        </w:rPr>
        <w:t>, 151/22 i 156/23</w:t>
      </w:r>
      <w:r>
        <w:rPr>
          <w:rFonts w:asciiTheme="minorHAnsi" w:hAnsiTheme="minorHAnsi" w:cstheme="minorHAnsi"/>
          <w:sz w:val="20"/>
          <w:lang w:val="hr-HR"/>
        </w:rPr>
        <w:t>).</w:t>
      </w:r>
    </w:p>
    <w:p w:rsidR="00667F56" w:rsidRPr="00BD04A2" w:rsidRDefault="00667F56" w:rsidP="001B5A4C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Uz vlastoručno potpisanu prijavu na natječaj</w:t>
      </w:r>
      <w:r w:rsidR="00752020" w:rsidRPr="00BD04A2">
        <w:rPr>
          <w:rFonts w:asciiTheme="minorHAnsi" w:hAnsiTheme="minorHAnsi" w:cstheme="minorHAnsi"/>
          <w:sz w:val="20"/>
          <w:lang w:val="hr-HR"/>
        </w:rPr>
        <w:t>,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kand</w:t>
      </w:r>
      <w:r w:rsidR="00752020" w:rsidRPr="00BD04A2">
        <w:rPr>
          <w:rFonts w:asciiTheme="minorHAnsi" w:hAnsiTheme="minorHAnsi" w:cstheme="minorHAnsi"/>
          <w:sz w:val="20"/>
          <w:lang w:val="hr-HR"/>
        </w:rPr>
        <w:t>idati su dužni priložiti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: </w:t>
      </w:r>
    </w:p>
    <w:p w:rsidR="00667F56" w:rsidRPr="00BD04A2" w:rsidRDefault="00667F56" w:rsidP="001B5A4C">
      <w:pPr>
        <w:numPr>
          <w:ilvl w:val="0"/>
          <w:numId w:val="2"/>
        </w:numPr>
        <w:ind w:left="470" w:hanging="113"/>
        <w:jc w:val="both"/>
        <w:rPr>
          <w:rFonts w:asciiTheme="minorHAnsi" w:hAnsiTheme="minorHAnsi" w:cstheme="minorHAnsi"/>
          <w:sz w:val="20"/>
          <w:lang w:val="hr-HR" w:eastAsia="en-US"/>
        </w:rPr>
      </w:pPr>
      <w:r w:rsidRPr="00BD04A2">
        <w:rPr>
          <w:rFonts w:asciiTheme="minorHAnsi" w:hAnsiTheme="minorHAnsi" w:cstheme="minorHAnsi"/>
          <w:sz w:val="20"/>
          <w:lang w:val="hr-HR" w:eastAsia="en-US"/>
        </w:rPr>
        <w:t>životopis</w:t>
      </w:r>
    </w:p>
    <w:p w:rsidR="00667F56" w:rsidRPr="00BD04A2" w:rsidRDefault="00A07AD3" w:rsidP="001B5A4C">
      <w:pPr>
        <w:numPr>
          <w:ilvl w:val="0"/>
          <w:numId w:val="2"/>
        </w:numPr>
        <w:ind w:left="470" w:hanging="113"/>
        <w:jc w:val="both"/>
        <w:rPr>
          <w:rFonts w:asciiTheme="minorHAnsi" w:hAnsiTheme="minorHAnsi" w:cstheme="minorHAnsi"/>
          <w:sz w:val="20"/>
          <w:lang w:val="hr-HR" w:eastAsia="en-US"/>
        </w:rPr>
      </w:pPr>
      <w:r w:rsidRPr="00BD04A2">
        <w:rPr>
          <w:rFonts w:asciiTheme="minorHAnsi" w:hAnsiTheme="minorHAnsi" w:cstheme="minorHAnsi"/>
          <w:sz w:val="20"/>
          <w:lang w:val="hr-HR" w:eastAsia="en-US"/>
        </w:rPr>
        <w:t>dokaz o</w:t>
      </w:r>
      <w:r w:rsidR="00667F56" w:rsidRPr="00BD04A2">
        <w:rPr>
          <w:rFonts w:asciiTheme="minorHAnsi" w:hAnsiTheme="minorHAnsi" w:cstheme="minorHAnsi"/>
          <w:sz w:val="20"/>
          <w:lang w:val="hr-HR" w:eastAsia="en-US"/>
        </w:rPr>
        <w:t xml:space="preserve"> stečenoj stručnoj spremi</w:t>
      </w:r>
    </w:p>
    <w:p w:rsidR="00667F56" w:rsidRPr="00BD04A2" w:rsidRDefault="001A2618" w:rsidP="00667F56">
      <w:pPr>
        <w:numPr>
          <w:ilvl w:val="0"/>
          <w:numId w:val="2"/>
        </w:numPr>
        <w:spacing w:line="259" w:lineRule="auto"/>
        <w:ind w:left="470" w:hanging="113"/>
        <w:jc w:val="both"/>
        <w:rPr>
          <w:rFonts w:asciiTheme="minorHAnsi" w:hAnsiTheme="minorHAnsi" w:cstheme="minorHAnsi"/>
          <w:sz w:val="20"/>
          <w:lang w:val="hr-HR" w:eastAsia="en-US"/>
        </w:rPr>
      </w:pPr>
      <w:r w:rsidRPr="00BD04A2">
        <w:rPr>
          <w:rFonts w:asciiTheme="minorHAnsi" w:hAnsiTheme="minorHAnsi" w:cstheme="minorHAnsi"/>
          <w:sz w:val="20"/>
          <w:lang w:val="hr-HR" w:eastAsia="en-US"/>
        </w:rPr>
        <w:t>dokaz</w:t>
      </w:r>
      <w:r w:rsidR="00667F56" w:rsidRPr="00BD04A2">
        <w:rPr>
          <w:rFonts w:asciiTheme="minorHAnsi" w:hAnsiTheme="minorHAnsi" w:cstheme="minorHAnsi"/>
          <w:sz w:val="20"/>
          <w:lang w:val="hr-HR" w:eastAsia="en-US"/>
        </w:rPr>
        <w:t xml:space="preserve"> o državljanstvu</w:t>
      </w:r>
    </w:p>
    <w:p w:rsidR="00667F56" w:rsidRPr="00BD04A2" w:rsidRDefault="00667F56" w:rsidP="00667F56">
      <w:pPr>
        <w:numPr>
          <w:ilvl w:val="0"/>
          <w:numId w:val="2"/>
        </w:numPr>
        <w:spacing w:line="259" w:lineRule="auto"/>
        <w:ind w:left="470" w:hanging="113"/>
        <w:jc w:val="both"/>
        <w:rPr>
          <w:rFonts w:asciiTheme="minorHAnsi" w:hAnsiTheme="minorHAnsi" w:cstheme="minorHAnsi"/>
          <w:sz w:val="20"/>
          <w:lang w:val="hr-HR" w:eastAsia="en-US"/>
        </w:rPr>
      </w:pPr>
      <w:r w:rsidRPr="00BD04A2">
        <w:rPr>
          <w:rFonts w:asciiTheme="minorHAnsi" w:hAnsiTheme="minorHAnsi" w:cstheme="minorHAnsi"/>
          <w:sz w:val="20"/>
          <w:lang w:val="hr-HR" w:eastAsia="en-US"/>
        </w:rPr>
        <w:t xml:space="preserve">uvjerenje da </w:t>
      </w:r>
      <w:r w:rsidR="001A2618" w:rsidRPr="00BD04A2">
        <w:rPr>
          <w:rFonts w:asciiTheme="minorHAnsi" w:hAnsiTheme="minorHAnsi" w:cstheme="minorHAnsi"/>
          <w:sz w:val="20"/>
          <w:lang w:val="hr-HR" w:eastAsia="en-US"/>
        </w:rPr>
        <w:t xml:space="preserve">nije pod istragom i da </w:t>
      </w:r>
      <w:r w:rsidRPr="00BD04A2">
        <w:rPr>
          <w:rFonts w:asciiTheme="minorHAnsi" w:hAnsiTheme="minorHAnsi" w:cstheme="minorHAnsi"/>
          <w:sz w:val="20"/>
          <w:lang w:val="hr-HR" w:eastAsia="en-US"/>
        </w:rPr>
        <w:t xml:space="preserve">se protiv </w:t>
      </w:r>
      <w:r w:rsidR="00145533" w:rsidRPr="00BD04A2">
        <w:rPr>
          <w:rFonts w:asciiTheme="minorHAnsi" w:hAnsiTheme="minorHAnsi" w:cstheme="minorHAnsi"/>
          <w:sz w:val="20"/>
          <w:lang w:val="hr-HR" w:eastAsia="en-US"/>
        </w:rPr>
        <w:t>kandidata</w:t>
      </w:r>
      <w:r w:rsidRPr="00BD04A2">
        <w:rPr>
          <w:rFonts w:asciiTheme="minorHAnsi" w:hAnsiTheme="minorHAnsi" w:cstheme="minorHAnsi"/>
          <w:sz w:val="20"/>
          <w:lang w:val="hr-HR" w:eastAsia="en-US"/>
        </w:rPr>
        <w:t xml:space="preserve"> ne vodi kazneni postupak </w:t>
      </w:r>
      <w:r w:rsidR="00145533" w:rsidRPr="00BD04A2">
        <w:rPr>
          <w:rFonts w:asciiTheme="minorHAnsi" w:hAnsiTheme="minorHAnsi" w:cstheme="minorHAnsi"/>
          <w:sz w:val="20"/>
          <w:lang w:val="hr-HR" w:eastAsia="en-US"/>
        </w:rPr>
        <w:t xml:space="preserve">glede zapreka za zasnivanje radnog odnosa </w:t>
      </w:r>
      <w:r w:rsidRPr="00BD04A2">
        <w:rPr>
          <w:rFonts w:asciiTheme="minorHAnsi" w:hAnsiTheme="minorHAnsi" w:cstheme="minorHAnsi"/>
          <w:sz w:val="20"/>
          <w:lang w:val="hr-HR" w:eastAsia="en-US"/>
        </w:rPr>
        <w:t>iz članka 106. Zakona o odgoju i obrazovanju u osnovnoj i srednjoj školi, ne starije od dana objave natječaja</w:t>
      </w:r>
    </w:p>
    <w:p w:rsidR="00667F56" w:rsidRDefault="00667F56" w:rsidP="00667F56">
      <w:pPr>
        <w:numPr>
          <w:ilvl w:val="0"/>
          <w:numId w:val="2"/>
        </w:numPr>
        <w:spacing w:line="259" w:lineRule="auto"/>
        <w:ind w:left="470" w:hanging="113"/>
        <w:jc w:val="both"/>
        <w:rPr>
          <w:rFonts w:asciiTheme="minorHAnsi" w:hAnsiTheme="minorHAnsi" w:cstheme="minorHAnsi"/>
          <w:sz w:val="20"/>
          <w:lang w:val="hr-HR" w:eastAsia="en-US"/>
        </w:rPr>
      </w:pPr>
      <w:r w:rsidRPr="00BD04A2">
        <w:rPr>
          <w:rFonts w:asciiTheme="minorHAnsi" w:hAnsiTheme="minorHAnsi" w:cstheme="minorHAnsi"/>
          <w:sz w:val="20"/>
          <w:lang w:val="hr-HR" w:eastAsia="en-US"/>
        </w:rPr>
        <w:t>elektronički zapis ili potvrdu o podacima evidentiranim u matičnoj evidenciji Hrvatskog zavoda za mirovinsko osiguranje</w:t>
      </w:r>
      <w:r w:rsidR="00BD04A2" w:rsidRPr="00BD04A2">
        <w:rPr>
          <w:rFonts w:asciiTheme="minorHAnsi" w:hAnsiTheme="minorHAnsi" w:cstheme="minorHAnsi"/>
          <w:sz w:val="20"/>
          <w:lang w:val="hr-HR" w:eastAsia="en-US"/>
        </w:rPr>
        <w:t>, ne starije od 30 dana</w:t>
      </w:r>
      <w:r w:rsidR="00D81E79">
        <w:rPr>
          <w:rFonts w:asciiTheme="minorHAnsi" w:hAnsiTheme="minorHAnsi" w:cstheme="minorHAnsi"/>
          <w:sz w:val="20"/>
          <w:lang w:val="hr-HR" w:eastAsia="en-US"/>
        </w:rPr>
        <w:t xml:space="preserve"> od dana raspisivanja natječaja</w:t>
      </w:r>
    </w:p>
    <w:p w:rsidR="00D81E79" w:rsidRPr="00BD04A2" w:rsidRDefault="00D81E79" w:rsidP="00667F56">
      <w:pPr>
        <w:numPr>
          <w:ilvl w:val="0"/>
          <w:numId w:val="2"/>
        </w:numPr>
        <w:spacing w:line="259" w:lineRule="auto"/>
        <w:ind w:left="470" w:hanging="113"/>
        <w:jc w:val="both"/>
        <w:rPr>
          <w:rFonts w:asciiTheme="minorHAnsi" w:hAnsiTheme="minorHAnsi" w:cstheme="minorHAnsi"/>
          <w:sz w:val="20"/>
          <w:lang w:val="hr-HR" w:eastAsia="en-US"/>
        </w:rPr>
      </w:pPr>
      <w:r>
        <w:rPr>
          <w:rFonts w:asciiTheme="minorHAnsi" w:hAnsiTheme="minorHAnsi" w:cstheme="minorHAnsi"/>
          <w:sz w:val="20"/>
          <w:lang w:val="hr-HR" w:eastAsia="en-US"/>
        </w:rPr>
        <w:t>potvrdu o završenom tečaju higijenskog minimuma.</w:t>
      </w:r>
    </w:p>
    <w:p w:rsidR="00145533" w:rsidRDefault="00145533" w:rsidP="001B5A4C">
      <w:pPr>
        <w:spacing w:line="259" w:lineRule="auto"/>
        <w:jc w:val="both"/>
        <w:rPr>
          <w:rFonts w:asciiTheme="minorHAnsi" w:hAnsiTheme="minorHAnsi" w:cstheme="minorHAnsi"/>
          <w:sz w:val="20"/>
          <w:lang w:val="hr-HR" w:eastAsia="en-US"/>
        </w:rPr>
      </w:pPr>
    </w:p>
    <w:p w:rsidR="001B5A4C" w:rsidRPr="00BD04A2" w:rsidRDefault="001B5A4C" w:rsidP="001B5A4C">
      <w:pPr>
        <w:spacing w:line="259" w:lineRule="auto"/>
        <w:jc w:val="both"/>
        <w:rPr>
          <w:rFonts w:asciiTheme="minorHAnsi" w:hAnsiTheme="minorHAnsi" w:cstheme="minorHAnsi"/>
          <w:sz w:val="20"/>
          <w:lang w:val="hr-HR" w:eastAsia="en-US"/>
        </w:rPr>
      </w:pPr>
      <w:r>
        <w:rPr>
          <w:rFonts w:asciiTheme="minorHAnsi" w:hAnsiTheme="minorHAnsi" w:cstheme="minorHAnsi"/>
          <w:sz w:val="20"/>
          <w:lang w:val="hr-HR" w:eastAsia="en-US"/>
        </w:rPr>
        <w:t>Kandidat koji je stekao obrazovnu kvalifikaciju izvan Republike Hrvatske dužan je dostaviti isprave kojima dokazuje priznavanje  inozemne obrazovne kvalifikacije i kojom se ostvaruje pravo na pristup i obavljanje regulirane profesije.</w:t>
      </w:r>
    </w:p>
    <w:p w:rsidR="00145533" w:rsidRPr="00BD04A2" w:rsidRDefault="00145533" w:rsidP="00145533">
      <w:pPr>
        <w:pStyle w:val="Tijeloteksta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</w:pPr>
      <w:r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Navedene isprave odnosno prilozi dostavljaju se u neovjerenoj preslici.</w:t>
      </w:r>
    </w:p>
    <w:p w:rsidR="00145533" w:rsidRPr="00BD04A2" w:rsidRDefault="00145533" w:rsidP="00145533">
      <w:pPr>
        <w:pStyle w:val="Tijeloteksta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</w:pPr>
      <w:r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Prije sklapanja ugovora o radu odabrani kandidat dužan je sve navedene isprave odnosno priloge dostaviti u izvorniku ili preslici ovjerenoj od strane javnog bilježnika sukladno Zakonu o javnom bilježništvu (NN 78/93, 29/94, 162/98, 75/09, 120/16</w:t>
      </w:r>
      <w:r w:rsidR="00EF6824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 xml:space="preserve"> i 57/22</w:t>
      </w:r>
      <w:r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).</w:t>
      </w:r>
    </w:p>
    <w:p w:rsidR="00F532AB" w:rsidRPr="00BD04A2" w:rsidRDefault="00F532AB" w:rsidP="00145533">
      <w:pPr>
        <w:pStyle w:val="Tijeloteksta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</w:pPr>
    </w:p>
    <w:p w:rsidR="006C2252" w:rsidRPr="00BD04A2" w:rsidRDefault="001A2618" w:rsidP="006C2252">
      <w:pPr>
        <w:pStyle w:val="Tijeloteksta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</w:pPr>
      <w:r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Kandidati koji se pozivaju</w:t>
      </w:r>
      <w:r w:rsidR="00DB2B24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 xml:space="preserve"> na pravo prednosti pri zapošljavanju sukladno članku 102. Zakona o hrvatskim braniteljima iz Domovinskog rata i članovima njihovih obitelji (</w:t>
      </w:r>
      <w:r w:rsidR="00145533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NN</w:t>
      </w:r>
      <w:r w:rsidR="00DB2B24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 xml:space="preserve"> 121/17, 98/19 i</w:t>
      </w:r>
      <w:r w:rsidR="00027A40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 xml:space="preserve"> 84/21), članku 48.</w:t>
      </w:r>
      <w:r w:rsidR="00DB2B24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 xml:space="preserve"> Zakona o civilnim stradalnicima iz Domovinskog rata (</w:t>
      </w:r>
      <w:r w:rsidR="00145533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NN</w:t>
      </w:r>
      <w:r w:rsidR="00F532AB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 xml:space="preserve"> 84/21), članku 48.f </w:t>
      </w:r>
      <w:r w:rsidR="00DB2B24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Zakona o zaštiti vojnih i civilnih invalida rata (</w:t>
      </w:r>
      <w:r w:rsidR="00145533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NN</w:t>
      </w:r>
      <w:r w:rsidR="00DB2B24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 xml:space="preserve"> 33/92, 77/92, 27/93, 58/93, 2/94, 76/94, 108/95, 108/96, 82/01, 103/03, </w:t>
      </w:r>
      <w:r w:rsidR="00E81E9E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148/13 i 98/19) te</w:t>
      </w:r>
      <w:r w:rsidR="00DB2B24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 xml:space="preserve"> članku 9. Zakona o profesionalnoj rehabilitaciji i zapošljavanju osoba s invaliditetom (</w:t>
      </w:r>
      <w:r w:rsidR="00145533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NN</w:t>
      </w:r>
      <w:r w:rsidR="00DB2B24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 xml:space="preserve"> 157/</w:t>
      </w:r>
      <w:r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13, 152/14, 39/18 i 32/20) dužni su</w:t>
      </w:r>
      <w:r w:rsidR="00DB2B24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 xml:space="preserve"> u prijavi na javni natječaj pozvati se na to pravo i uz prijavu priložiti svu propisanu dokumentaciju prema posebnom zakonu, a ima</w:t>
      </w:r>
      <w:r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>ju</w:t>
      </w:r>
      <w:r w:rsidR="00DB2B24" w:rsidRPr="00BD04A2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  <w:t xml:space="preserve"> prednost u odnosu na ostale kandidate samo pod jednakim uvjetima.</w:t>
      </w:r>
    </w:p>
    <w:p w:rsidR="006C2252" w:rsidRPr="00BD04A2" w:rsidRDefault="006C2252" w:rsidP="006C2252">
      <w:pPr>
        <w:pStyle w:val="Tijeloteksta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eastAsia="hr-HR"/>
        </w:rPr>
      </w:pPr>
    </w:p>
    <w:p w:rsidR="00667F56" w:rsidRPr="00BD04A2" w:rsidRDefault="00667F56" w:rsidP="006C2252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Kandidati koji se pozivaju na pravo prednosti pri zapošljavanju</w:t>
      </w:r>
      <w:r w:rsidR="007E13EA" w:rsidRPr="00BD04A2">
        <w:rPr>
          <w:rFonts w:asciiTheme="minorHAnsi" w:hAnsiTheme="minorHAnsi" w:cstheme="minorHAnsi"/>
          <w:sz w:val="20"/>
          <w:lang w:val="hr-HR"/>
        </w:rPr>
        <w:t xml:space="preserve"> u skladu s </w:t>
      </w:r>
      <w:r w:rsidRPr="00BD04A2">
        <w:rPr>
          <w:rFonts w:asciiTheme="minorHAnsi" w:hAnsiTheme="minorHAnsi" w:cstheme="minorHAnsi"/>
          <w:sz w:val="20"/>
          <w:lang w:val="hr-HR"/>
        </w:rPr>
        <w:t>čl. 102.</w:t>
      </w:r>
      <w:r w:rsidR="008F0953" w:rsidRPr="00BD04A2">
        <w:rPr>
          <w:rFonts w:asciiTheme="minorHAnsi" w:hAnsiTheme="minorHAnsi" w:cstheme="minorHAnsi"/>
          <w:sz w:val="20"/>
          <w:lang w:val="hr-HR"/>
        </w:rPr>
        <w:t xml:space="preserve"> Zakona o hrvatskim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braniteljima iz Domovinskog rata i</w:t>
      </w:r>
      <w:r w:rsidR="000B651A" w:rsidRPr="00BD04A2">
        <w:rPr>
          <w:rFonts w:asciiTheme="minorHAnsi" w:hAnsiTheme="minorHAnsi" w:cstheme="minorHAnsi"/>
          <w:sz w:val="20"/>
          <w:lang w:val="hr-HR"/>
        </w:rPr>
        <w:t xml:space="preserve"> članovima njihovih obitelji (Narodne novine broj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121/17</w:t>
      </w:r>
      <w:r w:rsidR="00F93932" w:rsidRPr="00BD04A2">
        <w:rPr>
          <w:rFonts w:asciiTheme="minorHAnsi" w:hAnsiTheme="minorHAnsi" w:cstheme="minorHAnsi"/>
          <w:sz w:val="20"/>
          <w:lang w:val="hr-HR"/>
        </w:rPr>
        <w:t>, 98/19</w:t>
      </w:r>
      <w:r w:rsidR="005D3F7D" w:rsidRPr="00BD04A2">
        <w:rPr>
          <w:rFonts w:asciiTheme="minorHAnsi" w:hAnsiTheme="minorHAnsi" w:cstheme="minorHAnsi"/>
          <w:sz w:val="20"/>
          <w:lang w:val="hr-HR"/>
        </w:rPr>
        <w:t xml:space="preserve"> i 84/21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), </w:t>
      </w:r>
      <w:r w:rsidR="006C2252" w:rsidRPr="00BD04A2">
        <w:rPr>
          <w:rFonts w:asciiTheme="minorHAnsi" w:hAnsiTheme="minorHAnsi" w:cstheme="minorHAnsi"/>
          <w:sz w:val="20"/>
          <w:lang w:val="hr-HR"/>
        </w:rPr>
        <w:t>dužni su uz prijavu na natječaj dostaviti i dokaze propisane</w:t>
      </w:r>
      <w:r w:rsidR="00CE2278" w:rsidRPr="00BD04A2">
        <w:rPr>
          <w:rFonts w:asciiTheme="minorHAnsi" w:hAnsiTheme="minorHAnsi" w:cstheme="minorHAnsi"/>
          <w:sz w:val="20"/>
          <w:lang w:val="hr-HR"/>
        </w:rPr>
        <w:t xml:space="preserve"> čl</w:t>
      </w:r>
      <w:r w:rsidR="006C2252" w:rsidRPr="00BD04A2">
        <w:rPr>
          <w:rFonts w:asciiTheme="minorHAnsi" w:hAnsiTheme="minorHAnsi" w:cstheme="minorHAnsi"/>
          <w:sz w:val="20"/>
          <w:lang w:val="hr-HR"/>
        </w:rPr>
        <w:t>ankom</w:t>
      </w:r>
      <w:r w:rsidR="00CE2278" w:rsidRPr="00BD04A2">
        <w:rPr>
          <w:rFonts w:asciiTheme="minorHAnsi" w:hAnsiTheme="minorHAnsi" w:cstheme="minorHAnsi"/>
          <w:sz w:val="20"/>
          <w:lang w:val="hr-HR"/>
        </w:rPr>
        <w:t>. 103. st</w:t>
      </w:r>
      <w:r w:rsidR="006C2252" w:rsidRPr="00BD04A2">
        <w:rPr>
          <w:rFonts w:asciiTheme="minorHAnsi" w:hAnsiTheme="minorHAnsi" w:cstheme="minorHAnsi"/>
          <w:sz w:val="20"/>
          <w:lang w:val="hr-HR"/>
        </w:rPr>
        <w:t>avkom</w:t>
      </w:r>
      <w:r w:rsidR="00CE2278" w:rsidRPr="00BD04A2">
        <w:rPr>
          <w:rFonts w:asciiTheme="minorHAnsi" w:hAnsiTheme="minorHAnsi" w:cstheme="minorHAnsi"/>
          <w:sz w:val="20"/>
          <w:lang w:val="hr-HR"/>
        </w:rPr>
        <w:t>. 1. Zakona</w:t>
      </w:r>
      <w:r w:rsidR="000B651A" w:rsidRPr="00BD04A2">
        <w:rPr>
          <w:rFonts w:asciiTheme="minorHAnsi" w:hAnsiTheme="minorHAnsi" w:cstheme="minorHAnsi"/>
          <w:sz w:val="20"/>
          <w:lang w:val="hr-HR"/>
        </w:rPr>
        <w:t xml:space="preserve"> o hrvatskim braniteljima iz Domovinskog rata i članovima njihovih obitelji</w:t>
      </w:r>
      <w:r w:rsidR="00F93932" w:rsidRPr="00BD04A2">
        <w:rPr>
          <w:rFonts w:asciiTheme="minorHAnsi" w:hAnsiTheme="minorHAnsi" w:cstheme="minorHAnsi"/>
          <w:sz w:val="20"/>
          <w:lang w:val="hr-HR"/>
        </w:rPr>
        <w:t xml:space="preserve">, 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koji su </w:t>
      </w:r>
      <w:r w:rsidR="00F93932" w:rsidRPr="00BD04A2">
        <w:rPr>
          <w:rFonts w:asciiTheme="minorHAnsi" w:hAnsiTheme="minorHAnsi" w:cstheme="minorHAnsi"/>
          <w:sz w:val="20"/>
          <w:lang w:val="hr-HR"/>
        </w:rPr>
        <w:t xml:space="preserve">navedeni </w:t>
      </w:r>
      <w:r w:rsidRPr="00BD04A2">
        <w:rPr>
          <w:rFonts w:asciiTheme="minorHAnsi" w:hAnsiTheme="minorHAnsi" w:cstheme="minorHAnsi"/>
          <w:sz w:val="20"/>
          <w:lang w:val="hr-HR"/>
        </w:rPr>
        <w:t>na mrežnoj stranici Ministarstva hrvatskih branitelja (poveznica:</w:t>
      </w:r>
    </w:p>
    <w:p w:rsidR="008F0953" w:rsidRPr="00BD04A2" w:rsidRDefault="00AE4EB2" w:rsidP="008F0953">
      <w:pPr>
        <w:ind w:right="157"/>
        <w:jc w:val="both"/>
        <w:rPr>
          <w:rFonts w:asciiTheme="minorHAnsi" w:hAnsiTheme="minorHAnsi" w:cstheme="minorHAnsi"/>
          <w:sz w:val="20"/>
          <w:lang w:val="hr-HR"/>
        </w:rPr>
      </w:pPr>
      <w:hyperlink r:id="rId7">
        <w:r w:rsidR="008F0953" w:rsidRPr="00BD04A2">
          <w:rPr>
            <w:rFonts w:asciiTheme="minorHAnsi" w:hAnsiTheme="minorHAnsi" w:cstheme="minorHAnsi"/>
            <w:color w:val="0000FF"/>
            <w:spacing w:val="-1"/>
            <w:sz w:val="20"/>
            <w:u w:val="single" w:color="0000FF"/>
            <w:lang w:val="hr-HR"/>
          </w:rPr>
          <w:t>https://branitelji.gov.hr/UserDocsImages//dokumenti/Nikola//popis%20dokaza%20za%20ost</w:t>
        </w:r>
      </w:hyperlink>
      <w:hyperlink r:id="rId8">
        <w:r w:rsidR="008F0953" w:rsidRPr="00BD04A2">
          <w:rPr>
            <w:rFonts w:asciiTheme="minorHAnsi" w:hAnsiTheme="minorHAnsi" w:cstheme="minorHAnsi"/>
            <w:color w:val="0000FF"/>
            <w:sz w:val="20"/>
            <w:u w:val="single" w:color="0000FF"/>
            <w:lang w:val="hr-HR"/>
          </w:rPr>
          <w:t>varivanje%20prava%20prednosti%20pri%20zapo%C5%A1ljavanju-</w:t>
        </w:r>
      </w:hyperlink>
      <w:hyperlink r:id="rId9">
        <w:r w:rsidR="008F0953" w:rsidRPr="00BD04A2">
          <w:rPr>
            <w:rFonts w:asciiTheme="minorHAnsi" w:hAnsiTheme="minorHAnsi" w:cstheme="minorHAnsi"/>
            <w:color w:val="0000FF"/>
            <w:sz w:val="20"/>
            <w:u w:val="single" w:color="0000FF"/>
            <w:lang w:val="hr-HR"/>
          </w:rPr>
          <w:t>%20ZOHBDR%202021.pdf</w:t>
        </w:r>
      </w:hyperlink>
    </w:p>
    <w:p w:rsidR="001D624B" w:rsidRPr="00BD04A2" w:rsidRDefault="001D624B" w:rsidP="00667F56">
      <w:pPr>
        <w:jc w:val="both"/>
        <w:rPr>
          <w:rStyle w:val="Hiperveza"/>
          <w:rFonts w:asciiTheme="minorHAnsi" w:hAnsiTheme="minorHAnsi" w:cstheme="minorHAnsi"/>
          <w:sz w:val="20"/>
          <w:u w:val="none"/>
          <w:lang w:val="hr-HR"/>
        </w:rPr>
      </w:pPr>
    </w:p>
    <w:p w:rsidR="001D624B" w:rsidRPr="00BD04A2" w:rsidRDefault="001D624B" w:rsidP="001D624B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 xml:space="preserve">Kandidati koji se pozivaju na pravo prednosti </w:t>
      </w:r>
      <w:r w:rsidR="007E13EA" w:rsidRPr="00BD04A2">
        <w:rPr>
          <w:rFonts w:asciiTheme="minorHAnsi" w:hAnsiTheme="minorHAnsi" w:cstheme="minorHAnsi"/>
          <w:sz w:val="20"/>
          <w:lang w:val="hr-HR"/>
        </w:rPr>
        <w:t>u skladu s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čl. 48. Zakona o civilnim strad</w:t>
      </w:r>
      <w:r w:rsidR="007E13EA" w:rsidRPr="00BD04A2">
        <w:rPr>
          <w:rFonts w:asciiTheme="minorHAnsi" w:hAnsiTheme="minorHAnsi" w:cstheme="minorHAnsi"/>
          <w:sz w:val="20"/>
          <w:lang w:val="hr-HR"/>
        </w:rPr>
        <w:t>alnicima iz Domovinskog rata (</w:t>
      </w:r>
      <w:r w:rsidR="006C2252" w:rsidRPr="00BD04A2">
        <w:rPr>
          <w:rFonts w:asciiTheme="minorHAnsi" w:hAnsiTheme="minorHAnsi" w:cstheme="minorHAnsi"/>
          <w:sz w:val="20"/>
          <w:lang w:val="hr-HR"/>
        </w:rPr>
        <w:t>NN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84/21</w:t>
      </w:r>
      <w:r w:rsidR="006C2252" w:rsidRPr="00BD04A2">
        <w:rPr>
          <w:rFonts w:asciiTheme="minorHAnsi" w:hAnsiTheme="minorHAnsi" w:cstheme="minorHAnsi"/>
          <w:sz w:val="20"/>
          <w:lang w:val="hr-HR"/>
        </w:rPr>
        <w:t xml:space="preserve"> dužni su uz prijavu na natječaj dostaviti </w:t>
      </w:r>
      <w:r w:rsidRPr="00BD04A2">
        <w:rPr>
          <w:rFonts w:asciiTheme="minorHAnsi" w:hAnsiTheme="minorHAnsi" w:cstheme="minorHAnsi"/>
          <w:sz w:val="20"/>
          <w:lang w:val="hr-HR"/>
        </w:rPr>
        <w:t>i dokaze iz čl</w:t>
      </w:r>
      <w:r w:rsidR="006C2252" w:rsidRPr="00BD04A2">
        <w:rPr>
          <w:rFonts w:asciiTheme="minorHAnsi" w:hAnsiTheme="minorHAnsi" w:cstheme="minorHAnsi"/>
          <w:sz w:val="20"/>
          <w:lang w:val="hr-HR"/>
        </w:rPr>
        <w:t>anka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49. st</w:t>
      </w:r>
      <w:r w:rsidR="006C2252" w:rsidRPr="00BD04A2">
        <w:rPr>
          <w:rFonts w:asciiTheme="minorHAnsi" w:hAnsiTheme="minorHAnsi" w:cstheme="minorHAnsi"/>
          <w:sz w:val="20"/>
          <w:lang w:val="hr-HR"/>
        </w:rPr>
        <w:t xml:space="preserve">avka </w:t>
      </w:r>
      <w:r w:rsidRPr="00BD04A2">
        <w:rPr>
          <w:rFonts w:asciiTheme="minorHAnsi" w:hAnsiTheme="minorHAnsi" w:cstheme="minorHAnsi"/>
          <w:sz w:val="20"/>
          <w:lang w:val="hr-HR"/>
        </w:rPr>
        <w:t>1. Zakona</w:t>
      </w:r>
      <w:r w:rsidR="007E13EA" w:rsidRPr="00BD04A2">
        <w:rPr>
          <w:rFonts w:asciiTheme="minorHAnsi" w:hAnsiTheme="minorHAnsi" w:cstheme="minorHAnsi"/>
          <w:sz w:val="20"/>
          <w:lang w:val="hr-HR"/>
        </w:rPr>
        <w:t xml:space="preserve"> o civilnim stradalnicima iz Domovinskog rata</w:t>
      </w:r>
      <w:r w:rsidRPr="00BD04A2">
        <w:rPr>
          <w:rFonts w:asciiTheme="minorHAnsi" w:hAnsiTheme="minorHAnsi" w:cstheme="minorHAnsi"/>
          <w:lang w:val="hr-HR"/>
        </w:rPr>
        <w:t xml:space="preserve"> </w:t>
      </w:r>
      <w:r w:rsidRPr="00BD04A2">
        <w:rPr>
          <w:rFonts w:asciiTheme="minorHAnsi" w:hAnsiTheme="minorHAnsi" w:cstheme="minorHAnsi"/>
          <w:sz w:val="20"/>
          <w:lang w:val="hr-HR"/>
        </w:rPr>
        <w:t>koji su navedeni na mrežnoj stranici Ministarstva hrvatskih branitelja (poveznica:</w:t>
      </w:r>
    </w:p>
    <w:p w:rsidR="001D624B" w:rsidRPr="00BD04A2" w:rsidRDefault="00AE4EB2" w:rsidP="001D624B">
      <w:pPr>
        <w:jc w:val="both"/>
        <w:rPr>
          <w:rFonts w:asciiTheme="minorHAnsi" w:hAnsiTheme="minorHAnsi" w:cstheme="minorHAnsi"/>
          <w:sz w:val="20"/>
          <w:lang w:val="hr-HR"/>
        </w:rPr>
      </w:pPr>
      <w:hyperlink r:id="rId10" w:history="1">
        <w:r w:rsidR="001D624B" w:rsidRPr="00BD04A2">
          <w:rPr>
            <w:rStyle w:val="Hiperveza"/>
            <w:rFonts w:asciiTheme="minorHAnsi" w:hAnsiTheme="minorHAnsi" w:cstheme="minorHAnsi"/>
            <w:sz w:val="20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B770C" w:rsidRPr="00BD04A2" w:rsidRDefault="005B770C" w:rsidP="00667F56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5B770C" w:rsidRDefault="005B770C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0831D8" w:rsidRPr="00BD04A2" w:rsidRDefault="000831D8" w:rsidP="00667F56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667F56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Kandidati koji su pravodobno dostavili potpunu prijavu sa svim prilozima odnosno ispravama kojima dokazuju da i</w:t>
      </w:r>
      <w:r w:rsidR="005B770C" w:rsidRPr="00BD04A2">
        <w:rPr>
          <w:rFonts w:asciiTheme="minorHAnsi" w:hAnsiTheme="minorHAnsi" w:cstheme="minorHAnsi"/>
          <w:sz w:val="20"/>
          <w:lang w:val="hr-HR"/>
        </w:rPr>
        <w:t>spunjavaju uvjete natječaja bit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će pozvani na procjenu odnosno testiranje prema odredbama Pravilnika o postupku zapošljavanja te procjeni i vrednovanju kandidata za zapošljavanje Osnovne škole </w:t>
      </w:r>
      <w:r w:rsidR="00EF6824">
        <w:rPr>
          <w:rFonts w:asciiTheme="minorHAnsi" w:hAnsiTheme="minorHAnsi" w:cstheme="minorHAnsi"/>
          <w:sz w:val="20"/>
          <w:lang w:val="hr-HR"/>
        </w:rPr>
        <w:t>,,Eugen Kumičić''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koji je dostupan na mrežnim stranicama Škole.</w:t>
      </w:r>
    </w:p>
    <w:p w:rsidR="000831D8" w:rsidRPr="00BD04A2" w:rsidRDefault="000831D8" w:rsidP="00667F56">
      <w:pPr>
        <w:jc w:val="both"/>
        <w:rPr>
          <w:rFonts w:asciiTheme="minorHAnsi" w:hAnsiTheme="minorHAnsi" w:cstheme="minorHAnsi"/>
          <w:color w:val="FF0000"/>
          <w:sz w:val="20"/>
          <w:lang w:val="hr-HR"/>
        </w:rPr>
      </w:pPr>
    </w:p>
    <w:p w:rsidR="00667F56" w:rsidRPr="00BD04A2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Područja provjere, pravni i drugi izvori za pripre</w:t>
      </w:r>
      <w:r w:rsidR="00970173" w:rsidRPr="00BD04A2">
        <w:rPr>
          <w:rFonts w:asciiTheme="minorHAnsi" w:hAnsiTheme="minorHAnsi" w:cstheme="minorHAnsi"/>
          <w:sz w:val="20"/>
          <w:lang w:val="hr-HR"/>
        </w:rPr>
        <w:t>mu kandidata za testiranje, bit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će naznačeni u pozivu za testiranje koji će biti objavljen na mrežnim stranicama škole. (poveznica:</w:t>
      </w:r>
    </w:p>
    <w:p w:rsidR="00667F56" w:rsidRPr="00BD04A2" w:rsidRDefault="00AE4EB2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hyperlink r:id="rId11" w:history="1">
        <w:r w:rsidR="00667F56" w:rsidRPr="00BD04A2">
          <w:rPr>
            <w:rStyle w:val="Hiperveza"/>
            <w:rFonts w:asciiTheme="minorHAnsi" w:hAnsiTheme="minorHAnsi" w:cstheme="minorHAnsi"/>
            <w:sz w:val="20"/>
            <w:lang w:val="hr-HR"/>
          </w:rPr>
          <w:t>http://www.os-ekumicic-ri.skole.hr/procedura_stvaranja_ugovora/natje_aji_za_radni_odnos</w:t>
        </w:r>
      </w:hyperlink>
      <w:r w:rsidR="00667F56" w:rsidRPr="00BD04A2">
        <w:rPr>
          <w:rStyle w:val="Hiperveza"/>
          <w:rFonts w:asciiTheme="minorHAnsi" w:hAnsiTheme="minorHAnsi" w:cstheme="minorHAnsi"/>
          <w:sz w:val="20"/>
          <w:u w:val="none"/>
          <w:lang w:val="hr-HR"/>
        </w:rPr>
        <w:t xml:space="preserve"> </w:t>
      </w:r>
      <w:r w:rsidR="00667F56" w:rsidRPr="00BD04A2">
        <w:rPr>
          <w:rStyle w:val="Hiperveza"/>
          <w:rFonts w:asciiTheme="minorHAnsi" w:hAnsiTheme="minorHAnsi" w:cstheme="minorHAnsi"/>
          <w:color w:val="auto"/>
          <w:sz w:val="20"/>
          <w:u w:val="none"/>
          <w:lang w:val="hr-HR"/>
        </w:rPr>
        <w:t>).</w:t>
      </w:r>
    </w:p>
    <w:p w:rsidR="00667F56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Vrijeme i m</w:t>
      </w:r>
      <w:r w:rsidR="004A5291">
        <w:rPr>
          <w:rFonts w:asciiTheme="minorHAnsi" w:hAnsiTheme="minorHAnsi" w:cstheme="minorHAnsi"/>
          <w:sz w:val="20"/>
          <w:lang w:val="hr-HR"/>
        </w:rPr>
        <w:t>jesto održavanja testiranja bit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će objavljeni na mrežnim stranicama Škole najmanje 5 (pet) dana prije dana određenog za održavanje procjene odnosno testiranja</w:t>
      </w:r>
      <w:r w:rsidR="00E03416" w:rsidRPr="00BD04A2">
        <w:rPr>
          <w:rFonts w:asciiTheme="minorHAnsi" w:hAnsiTheme="minorHAnsi" w:cstheme="minorHAnsi"/>
          <w:sz w:val="20"/>
          <w:lang w:val="hr-HR"/>
        </w:rPr>
        <w:t>.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</w:t>
      </w:r>
    </w:p>
    <w:p w:rsidR="000831D8" w:rsidRPr="00BD04A2" w:rsidRDefault="000831D8" w:rsidP="00667F56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667F56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Ako kandidat ne pristupi procjeni odnosno testiranju smatra se da je povukao prijavu na natječaj.</w:t>
      </w:r>
    </w:p>
    <w:p w:rsidR="000831D8" w:rsidRPr="00BD04A2" w:rsidRDefault="000831D8" w:rsidP="00667F56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667F56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Na natječaj se mogu ravnopravno prijaviti osobe oba spola</w:t>
      </w:r>
      <w:r w:rsidR="00187488">
        <w:rPr>
          <w:rFonts w:asciiTheme="minorHAnsi" w:hAnsiTheme="minorHAnsi" w:cstheme="minorHAnsi"/>
          <w:sz w:val="20"/>
          <w:lang w:val="hr-HR"/>
        </w:rPr>
        <w:t xml:space="preserve"> u skladu sa Zakonom o ravnopravnosti spolova (NN 82/08 i 69/17)</w:t>
      </w:r>
      <w:r w:rsidRPr="00BD04A2">
        <w:rPr>
          <w:rFonts w:asciiTheme="minorHAnsi" w:hAnsiTheme="minorHAnsi" w:cstheme="minorHAnsi"/>
          <w:sz w:val="20"/>
          <w:lang w:val="hr-HR"/>
        </w:rPr>
        <w:t>, a izrazi koji se koriste u ovom natječaju za osobe u muškom rodu upotrijebljeni su neutralno i odnose se na muške i ženske osobe.</w:t>
      </w:r>
    </w:p>
    <w:p w:rsidR="000831D8" w:rsidRPr="00BD04A2" w:rsidRDefault="000831D8" w:rsidP="00667F56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667F56" w:rsidRDefault="00667F56" w:rsidP="00667F56">
      <w:pPr>
        <w:jc w:val="both"/>
        <w:rPr>
          <w:rFonts w:asciiTheme="minorHAnsi" w:hAnsiTheme="minorHAnsi" w:cstheme="minorHAnsi"/>
          <w:b/>
          <w:sz w:val="16"/>
          <w:szCs w:val="16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 xml:space="preserve">Natječajna dokumentacija dostavlja se neposredno ili poštom na adresu škole: </w:t>
      </w:r>
      <w:r w:rsidRPr="000831D8">
        <w:rPr>
          <w:rFonts w:asciiTheme="minorHAnsi" w:hAnsiTheme="minorHAnsi" w:cstheme="minorHAnsi"/>
          <w:b/>
          <w:sz w:val="20"/>
          <w:lang w:val="hr-HR"/>
        </w:rPr>
        <w:t>Osnovna škola</w:t>
      </w:r>
      <w:r w:rsidRPr="00FB6D7B">
        <w:rPr>
          <w:rFonts w:asciiTheme="minorHAnsi" w:hAnsiTheme="minorHAnsi" w:cstheme="minorHAnsi"/>
          <w:b/>
          <w:sz w:val="20"/>
          <w:lang w:val="hr-HR"/>
        </w:rPr>
        <w:t xml:space="preserve"> </w:t>
      </w:r>
      <w:r w:rsidR="00FB6D7B">
        <w:rPr>
          <w:rFonts w:asciiTheme="minorHAnsi" w:hAnsiTheme="minorHAnsi" w:cstheme="minorHAnsi"/>
          <w:b/>
          <w:sz w:val="20"/>
          <w:lang w:val="hr-HR"/>
        </w:rPr>
        <w:t>,,</w:t>
      </w:r>
      <w:r w:rsidRPr="00FB6D7B">
        <w:rPr>
          <w:rFonts w:asciiTheme="minorHAnsi" w:hAnsiTheme="minorHAnsi" w:cstheme="minorHAnsi"/>
          <w:b/>
          <w:sz w:val="20"/>
          <w:lang w:val="hr-HR"/>
        </w:rPr>
        <w:t>Eugen Kumičić</w:t>
      </w:r>
      <w:r w:rsidR="00FB6D7B">
        <w:rPr>
          <w:rFonts w:asciiTheme="minorHAnsi" w:hAnsiTheme="minorHAnsi" w:cstheme="minorHAnsi"/>
          <w:b/>
          <w:sz w:val="20"/>
          <w:lang w:val="hr-HR"/>
        </w:rPr>
        <w:t>''</w:t>
      </w:r>
      <w:r w:rsidRPr="000831D8">
        <w:rPr>
          <w:rFonts w:asciiTheme="minorHAnsi" w:hAnsiTheme="minorHAnsi" w:cstheme="minorHAnsi"/>
          <w:b/>
          <w:sz w:val="20"/>
          <w:lang w:val="hr-HR"/>
        </w:rPr>
        <w:t>, 51000 Rijeka, Franje Čandeka 40,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s naznakom </w:t>
      </w:r>
      <w:r w:rsidRPr="000831D8">
        <w:rPr>
          <w:rFonts w:asciiTheme="minorHAnsi" w:hAnsiTheme="minorHAnsi" w:cstheme="minorHAnsi"/>
          <w:b/>
          <w:sz w:val="20"/>
          <w:lang w:val="hr-HR"/>
        </w:rPr>
        <w:t xml:space="preserve">„ZA NATJEČAJ – </w:t>
      </w:r>
      <w:r w:rsidR="00D81E79">
        <w:rPr>
          <w:rFonts w:asciiTheme="minorHAnsi" w:hAnsiTheme="minorHAnsi" w:cstheme="minorHAnsi"/>
          <w:b/>
          <w:sz w:val="20"/>
          <w:lang w:val="hr-HR"/>
        </w:rPr>
        <w:t>KUHAR/ICA''</w:t>
      </w:r>
      <w:r w:rsidRPr="000831D8">
        <w:rPr>
          <w:rFonts w:asciiTheme="minorHAnsi" w:hAnsiTheme="minorHAnsi" w:cstheme="minorHAnsi"/>
          <w:b/>
          <w:sz w:val="20"/>
          <w:lang w:val="hr-HR"/>
        </w:rPr>
        <w:t>.</w:t>
      </w:r>
      <w:r w:rsidRPr="000831D8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</w:p>
    <w:p w:rsidR="000831D8" w:rsidRPr="00BD04A2" w:rsidRDefault="000831D8" w:rsidP="00667F56">
      <w:pPr>
        <w:jc w:val="both"/>
        <w:rPr>
          <w:rFonts w:asciiTheme="minorHAnsi" w:hAnsiTheme="minorHAnsi" w:cstheme="minorHAnsi"/>
          <w:b/>
          <w:sz w:val="16"/>
          <w:szCs w:val="16"/>
          <w:lang w:val="hr-HR"/>
        </w:rPr>
      </w:pPr>
    </w:p>
    <w:p w:rsidR="00667F56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 xml:space="preserve">Rok za dostavu prijava na ovaj natječaj je 8 (osam) dana od dana objave ovog natječaja na mrežnim stranicama i oglasnoj ploči Hrvatskog zavoda za zapošljavanje te mrežnim stanicama i oglasnoj ploči </w:t>
      </w:r>
      <w:r w:rsidR="00AC3AD6" w:rsidRPr="00BD04A2">
        <w:rPr>
          <w:rFonts w:asciiTheme="minorHAnsi" w:hAnsiTheme="minorHAnsi" w:cstheme="minorHAnsi"/>
          <w:sz w:val="20"/>
          <w:lang w:val="hr-HR"/>
        </w:rPr>
        <w:t xml:space="preserve">Osnovne škole </w:t>
      </w:r>
      <w:r w:rsidR="00AC1273" w:rsidRPr="00BD04A2">
        <w:rPr>
          <w:rFonts w:asciiTheme="minorHAnsi" w:hAnsiTheme="minorHAnsi" w:cstheme="minorHAnsi"/>
          <w:sz w:val="20"/>
          <w:lang w:val="hr-HR"/>
        </w:rPr>
        <w:t>,,</w:t>
      </w:r>
      <w:r w:rsidR="00AC3AD6" w:rsidRPr="00BD04A2">
        <w:rPr>
          <w:rFonts w:asciiTheme="minorHAnsi" w:hAnsiTheme="minorHAnsi" w:cstheme="minorHAnsi"/>
          <w:sz w:val="20"/>
          <w:lang w:val="hr-HR"/>
        </w:rPr>
        <w:t>Eugen Kumičić</w:t>
      </w:r>
      <w:r w:rsidR="00AC1273" w:rsidRPr="00BD04A2">
        <w:rPr>
          <w:rFonts w:asciiTheme="minorHAnsi" w:hAnsiTheme="minorHAnsi" w:cstheme="minorHAnsi"/>
          <w:sz w:val="20"/>
          <w:lang w:val="hr-HR"/>
        </w:rPr>
        <w:t>''</w:t>
      </w:r>
      <w:r w:rsidR="00AC3AD6" w:rsidRPr="00BD04A2">
        <w:rPr>
          <w:rFonts w:asciiTheme="minorHAnsi" w:hAnsiTheme="minorHAnsi" w:cstheme="minorHAnsi"/>
          <w:sz w:val="20"/>
          <w:lang w:val="hr-HR"/>
        </w:rPr>
        <w:t xml:space="preserve"> Rijeka</w:t>
      </w:r>
      <w:r w:rsidRPr="00BD04A2">
        <w:rPr>
          <w:rFonts w:asciiTheme="minorHAnsi" w:hAnsiTheme="minorHAnsi" w:cstheme="minorHAnsi"/>
          <w:sz w:val="20"/>
          <w:lang w:val="hr-HR"/>
        </w:rPr>
        <w:t>.</w:t>
      </w:r>
    </w:p>
    <w:p w:rsidR="000831D8" w:rsidRPr="00BD04A2" w:rsidRDefault="000831D8" w:rsidP="00667F56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667F56" w:rsidRPr="00BD04A2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 xml:space="preserve">Urednom prijavom smatra se prijava koja sadrži sve podatke i priloge navedene u natječaju. </w:t>
      </w:r>
    </w:p>
    <w:p w:rsidR="00667F56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Nepotpune i nepravodobne prijave neće se razmatrati.</w:t>
      </w:r>
    </w:p>
    <w:p w:rsidR="000831D8" w:rsidRPr="00BD04A2" w:rsidRDefault="000831D8" w:rsidP="00667F56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667F56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 xml:space="preserve">O rezultatima natječaja kandidati će </w:t>
      </w:r>
      <w:r w:rsidR="00586A9B" w:rsidRPr="00BD04A2">
        <w:rPr>
          <w:rFonts w:asciiTheme="minorHAnsi" w:hAnsiTheme="minorHAnsi" w:cstheme="minorHAnsi"/>
          <w:sz w:val="20"/>
          <w:lang w:val="hr-HR"/>
        </w:rPr>
        <w:t>biti pravovremeno obaviješteni putem mrežnih stranica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Škole</w:t>
      </w:r>
      <w:r w:rsidR="006C2252" w:rsidRPr="00BD04A2">
        <w:rPr>
          <w:rFonts w:asciiTheme="minorHAnsi" w:hAnsiTheme="minorHAnsi" w:cstheme="minorHAnsi"/>
          <w:sz w:val="20"/>
          <w:lang w:val="hr-HR"/>
        </w:rPr>
        <w:t xml:space="preserve"> u skladu s člankom 20. Pravilnika o postupku zapošljavanja te procjeni i vrednovanju kandidata za zapošljavanje</w:t>
      </w:r>
      <w:r w:rsidRPr="00BD04A2">
        <w:rPr>
          <w:rFonts w:asciiTheme="minorHAnsi" w:hAnsiTheme="minorHAnsi" w:cstheme="minorHAnsi"/>
          <w:sz w:val="20"/>
          <w:lang w:val="hr-HR"/>
        </w:rPr>
        <w:t>.</w:t>
      </w:r>
    </w:p>
    <w:p w:rsidR="000831D8" w:rsidRPr="00BD04A2" w:rsidRDefault="000831D8" w:rsidP="00667F56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667F56" w:rsidRPr="00BD04A2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>Povrat </w:t>
      </w:r>
      <w:r w:rsidRPr="00BD04A2">
        <w:rPr>
          <w:rFonts w:asciiTheme="minorHAnsi" w:hAnsiTheme="minorHAnsi" w:cstheme="minorHAnsi"/>
          <w:bCs/>
          <w:sz w:val="20"/>
          <w:lang w:val="hr-HR"/>
        </w:rPr>
        <w:t>natječajne dokumentacije</w:t>
      </w:r>
      <w:r w:rsidRPr="00BD04A2">
        <w:rPr>
          <w:rFonts w:asciiTheme="minorHAnsi" w:hAnsiTheme="minorHAnsi" w:cstheme="minorHAnsi"/>
          <w:sz w:val="20"/>
          <w:lang w:val="hr-HR"/>
        </w:rPr>
        <w:t> izvršit će se na </w:t>
      </w:r>
      <w:r w:rsidRPr="00BD04A2">
        <w:rPr>
          <w:rFonts w:asciiTheme="minorHAnsi" w:hAnsiTheme="minorHAnsi" w:cstheme="minorHAnsi"/>
          <w:bCs/>
          <w:sz w:val="20"/>
          <w:lang w:val="hr-HR"/>
        </w:rPr>
        <w:t>zahtjev</w:t>
      </w:r>
      <w:r w:rsidRPr="00BD04A2">
        <w:rPr>
          <w:rFonts w:asciiTheme="minorHAnsi" w:hAnsiTheme="minorHAnsi" w:cstheme="minorHAnsi"/>
          <w:sz w:val="20"/>
          <w:lang w:val="hr-HR"/>
        </w:rPr>
        <w:t> kandidata koji treba navesti u tekstu prijave.</w:t>
      </w:r>
    </w:p>
    <w:p w:rsidR="00667F56" w:rsidRPr="00BD04A2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 xml:space="preserve">____________________________________________________ </w:t>
      </w:r>
    </w:p>
    <w:p w:rsidR="00667F56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 xml:space="preserve">Natječaj je objavljen na mrežnim stranicama i oglasnoj ploči Hrvatskog zavoda za zapošljavanje te mrežnim stanicama i oglasnoj ploči </w:t>
      </w:r>
      <w:r w:rsidR="005E2B2D">
        <w:rPr>
          <w:rFonts w:asciiTheme="minorHAnsi" w:hAnsiTheme="minorHAnsi" w:cstheme="minorHAnsi"/>
          <w:sz w:val="20"/>
          <w:lang w:val="hr-HR"/>
        </w:rPr>
        <w:t>školske ustanove</w:t>
      </w:r>
      <w:r w:rsidRPr="00BD04A2">
        <w:rPr>
          <w:rFonts w:asciiTheme="minorHAnsi" w:hAnsiTheme="minorHAnsi" w:cstheme="minorHAnsi"/>
          <w:sz w:val="20"/>
          <w:lang w:val="hr-HR"/>
        </w:rPr>
        <w:t xml:space="preserve"> </w:t>
      </w:r>
      <w:r w:rsidR="0093277F">
        <w:rPr>
          <w:rFonts w:asciiTheme="minorHAnsi" w:hAnsiTheme="minorHAnsi" w:cstheme="minorHAnsi"/>
          <w:sz w:val="20"/>
          <w:lang w:val="hr-HR"/>
        </w:rPr>
        <w:t>5. siječnja 2024.</w:t>
      </w:r>
      <w:r w:rsidR="00363E55" w:rsidRPr="00BD04A2">
        <w:rPr>
          <w:rFonts w:asciiTheme="minorHAnsi" w:hAnsiTheme="minorHAnsi" w:cstheme="minorHAnsi"/>
          <w:sz w:val="20"/>
          <w:lang w:val="hr-HR"/>
        </w:rPr>
        <w:t xml:space="preserve"> </w:t>
      </w:r>
      <w:r w:rsidRPr="00BD04A2">
        <w:rPr>
          <w:rFonts w:asciiTheme="minorHAnsi" w:hAnsiTheme="minorHAnsi" w:cstheme="minorHAnsi"/>
          <w:sz w:val="20"/>
          <w:lang w:val="hr-HR"/>
        </w:rPr>
        <w:t>godine.</w:t>
      </w:r>
    </w:p>
    <w:p w:rsidR="00720FE1" w:rsidRPr="00BD04A2" w:rsidRDefault="00720FE1" w:rsidP="00667F56">
      <w:pPr>
        <w:jc w:val="both"/>
        <w:rPr>
          <w:rFonts w:asciiTheme="minorHAnsi" w:hAnsiTheme="minorHAnsi" w:cstheme="minorHAnsi"/>
          <w:b/>
          <w:color w:val="FF0000"/>
          <w:sz w:val="20"/>
          <w:lang w:val="hr-HR"/>
        </w:rPr>
      </w:pPr>
    </w:p>
    <w:p w:rsidR="00667F56" w:rsidRPr="00BD04A2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6764B4" w:rsidRPr="00BD04A2" w:rsidRDefault="000805F1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 xml:space="preserve">KLASA:      </w:t>
      </w:r>
      <w:r w:rsidR="00D44E9F" w:rsidRPr="00BD04A2">
        <w:rPr>
          <w:rFonts w:asciiTheme="minorHAnsi" w:hAnsiTheme="minorHAnsi" w:cstheme="minorHAnsi"/>
          <w:sz w:val="20"/>
          <w:lang w:val="hr-HR"/>
        </w:rPr>
        <w:t xml:space="preserve"> </w:t>
      </w:r>
      <w:r w:rsidR="0093277F" w:rsidRPr="0093277F">
        <w:rPr>
          <w:rFonts w:asciiTheme="minorHAnsi" w:hAnsiTheme="minorHAnsi" w:cstheme="minorHAnsi"/>
          <w:sz w:val="20"/>
          <w:lang w:val="hr-HR"/>
        </w:rPr>
        <w:t>112-01/23-01/15</w:t>
      </w:r>
    </w:p>
    <w:p w:rsidR="00667F56" w:rsidRDefault="00201E05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 xml:space="preserve">URBROJ:    </w:t>
      </w:r>
      <w:r w:rsidR="0093277F" w:rsidRPr="0093277F">
        <w:rPr>
          <w:rFonts w:asciiTheme="minorHAnsi" w:hAnsiTheme="minorHAnsi" w:cstheme="minorHAnsi"/>
          <w:sz w:val="20"/>
          <w:lang w:val="hr-HR"/>
        </w:rPr>
        <w:t>2170-1-53-01-24-2</w:t>
      </w:r>
    </w:p>
    <w:p w:rsidR="00667F56" w:rsidRDefault="000831D8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>
        <w:rPr>
          <w:rFonts w:asciiTheme="minorHAnsi" w:hAnsiTheme="minorHAnsi" w:cstheme="minorHAnsi"/>
          <w:sz w:val="20"/>
          <w:lang w:val="hr-HR"/>
        </w:rPr>
        <w:t xml:space="preserve">Rijeka,        </w:t>
      </w:r>
      <w:r w:rsidR="003E6F42">
        <w:rPr>
          <w:rFonts w:asciiTheme="minorHAnsi" w:hAnsiTheme="minorHAnsi" w:cstheme="minorHAnsi"/>
          <w:sz w:val="20"/>
          <w:lang w:val="hr-HR"/>
        </w:rPr>
        <w:t>5.</w:t>
      </w:r>
      <w:r w:rsidR="0093277F">
        <w:rPr>
          <w:rFonts w:asciiTheme="minorHAnsi" w:hAnsiTheme="minorHAnsi" w:cstheme="minorHAnsi"/>
          <w:sz w:val="20"/>
          <w:lang w:val="hr-HR"/>
        </w:rPr>
        <w:t xml:space="preserve"> siječnja</w:t>
      </w:r>
      <w:r w:rsidR="00D81E79">
        <w:rPr>
          <w:rFonts w:asciiTheme="minorHAnsi" w:hAnsiTheme="minorHAnsi" w:cstheme="minorHAnsi"/>
          <w:sz w:val="20"/>
          <w:lang w:val="hr-HR"/>
        </w:rPr>
        <w:t xml:space="preserve"> 202</w:t>
      </w:r>
      <w:r w:rsidR="0093277F">
        <w:rPr>
          <w:rFonts w:asciiTheme="minorHAnsi" w:hAnsiTheme="minorHAnsi" w:cstheme="minorHAnsi"/>
          <w:sz w:val="20"/>
          <w:lang w:val="hr-HR"/>
        </w:rPr>
        <w:t>4</w:t>
      </w:r>
      <w:r w:rsidR="00D81E79">
        <w:rPr>
          <w:rFonts w:asciiTheme="minorHAnsi" w:hAnsiTheme="minorHAnsi" w:cstheme="minorHAnsi"/>
          <w:sz w:val="20"/>
          <w:lang w:val="hr-HR"/>
        </w:rPr>
        <w:t>.</w:t>
      </w:r>
    </w:p>
    <w:p w:rsidR="00D81E79" w:rsidRPr="00BD04A2" w:rsidRDefault="00D81E79" w:rsidP="00667F56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667F56" w:rsidRDefault="00667F56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  <w:t xml:space="preserve">                     </w:t>
      </w:r>
      <w:r w:rsidR="00630015">
        <w:rPr>
          <w:rFonts w:asciiTheme="minorHAnsi" w:hAnsiTheme="minorHAnsi" w:cstheme="minorHAnsi"/>
          <w:sz w:val="20"/>
          <w:lang w:val="hr-HR"/>
        </w:rPr>
        <w:t xml:space="preserve">   </w:t>
      </w:r>
      <w:r w:rsidRPr="00BD04A2">
        <w:rPr>
          <w:rFonts w:asciiTheme="minorHAnsi" w:hAnsiTheme="minorHAnsi" w:cstheme="minorHAnsi"/>
          <w:sz w:val="20"/>
          <w:lang w:val="hr-HR"/>
        </w:rPr>
        <w:t>Ravnateljica:</w:t>
      </w:r>
    </w:p>
    <w:p w:rsidR="00630015" w:rsidRDefault="00630015" w:rsidP="00667F56">
      <w:pPr>
        <w:jc w:val="both"/>
        <w:rPr>
          <w:rFonts w:asciiTheme="minorHAnsi" w:hAnsiTheme="minorHAnsi" w:cstheme="minorHAnsi"/>
          <w:sz w:val="20"/>
          <w:lang w:val="hr-HR"/>
        </w:rPr>
      </w:pPr>
    </w:p>
    <w:p w:rsidR="00630015" w:rsidRPr="00BD04A2" w:rsidRDefault="00630015" w:rsidP="00667F56">
      <w:pPr>
        <w:jc w:val="both"/>
        <w:rPr>
          <w:rFonts w:asciiTheme="minorHAnsi" w:hAnsiTheme="minorHAnsi" w:cstheme="minorHAnsi"/>
          <w:sz w:val="20"/>
          <w:lang w:val="hr-HR"/>
        </w:rPr>
      </w:pPr>
      <w:r>
        <w:rPr>
          <w:rFonts w:asciiTheme="minorHAnsi" w:hAnsiTheme="minorHAnsi" w:cstheme="minorHAnsi"/>
          <w:sz w:val="20"/>
          <w:lang w:val="hr-HR"/>
        </w:rPr>
        <w:tab/>
      </w:r>
      <w:r>
        <w:rPr>
          <w:rFonts w:asciiTheme="minorHAnsi" w:hAnsiTheme="minorHAnsi" w:cstheme="minorHAnsi"/>
          <w:sz w:val="20"/>
          <w:lang w:val="hr-HR"/>
        </w:rPr>
        <w:tab/>
      </w:r>
      <w:r>
        <w:rPr>
          <w:rFonts w:asciiTheme="minorHAnsi" w:hAnsiTheme="minorHAnsi" w:cstheme="minorHAnsi"/>
          <w:sz w:val="20"/>
          <w:lang w:val="hr-HR"/>
        </w:rPr>
        <w:tab/>
      </w:r>
      <w:r>
        <w:rPr>
          <w:rFonts w:asciiTheme="minorHAnsi" w:hAnsiTheme="minorHAnsi" w:cstheme="minorHAnsi"/>
          <w:sz w:val="20"/>
          <w:lang w:val="hr-HR"/>
        </w:rPr>
        <w:tab/>
      </w:r>
      <w:r>
        <w:rPr>
          <w:rFonts w:asciiTheme="minorHAnsi" w:hAnsiTheme="minorHAnsi" w:cstheme="minorHAnsi"/>
          <w:sz w:val="20"/>
          <w:lang w:val="hr-HR"/>
        </w:rPr>
        <w:tab/>
      </w:r>
      <w:r>
        <w:rPr>
          <w:rFonts w:asciiTheme="minorHAnsi" w:hAnsiTheme="minorHAnsi" w:cstheme="minorHAnsi"/>
          <w:sz w:val="20"/>
          <w:lang w:val="hr-HR"/>
        </w:rPr>
        <w:tab/>
      </w:r>
      <w:r>
        <w:rPr>
          <w:rFonts w:asciiTheme="minorHAnsi" w:hAnsiTheme="minorHAnsi" w:cstheme="minorHAnsi"/>
          <w:sz w:val="20"/>
          <w:lang w:val="hr-HR"/>
        </w:rPr>
        <w:tab/>
      </w:r>
      <w:r>
        <w:rPr>
          <w:rFonts w:asciiTheme="minorHAnsi" w:hAnsiTheme="minorHAnsi" w:cstheme="minorHAnsi"/>
          <w:sz w:val="20"/>
          <w:lang w:val="hr-HR"/>
        </w:rPr>
        <w:tab/>
        <w:t>___________________</w:t>
      </w:r>
    </w:p>
    <w:p w:rsidR="00180619" w:rsidRPr="00BD04A2" w:rsidRDefault="00667F56" w:rsidP="00180619">
      <w:pPr>
        <w:jc w:val="both"/>
        <w:rPr>
          <w:rFonts w:asciiTheme="minorHAnsi" w:hAnsiTheme="minorHAnsi" w:cstheme="minorHAnsi"/>
          <w:sz w:val="20"/>
          <w:lang w:val="hr-HR"/>
        </w:rPr>
      </w:pP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</w:r>
      <w:r w:rsidRPr="00BD04A2">
        <w:rPr>
          <w:rFonts w:asciiTheme="minorHAnsi" w:hAnsiTheme="minorHAnsi" w:cstheme="minorHAnsi"/>
          <w:sz w:val="20"/>
          <w:lang w:val="hr-HR"/>
        </w:rPr>
        <w:tab/>
        <w:t xml:space="preserve">         </w:t>
      </w:r>
      <w:r w:rsidR="00630015">
        <w:rPr>
          <w:rFonts w:asciiTheme="minorHAnsi" w:hAnsiTheme="minorHAnsi" w:cstheme="minorHAnsi"/>
          <w:sz w:val="20"/>
          <w:lang w:val="hr-HR"/>
        </w:rPr>
        <w:t xml:space="preserve">       mr. sc. Ana Anić Opašić</w:t>
      </w:r>
    </w:p>
    <w:sectPr w:rsidR="00180619" w:rsidRPr="00BD04A2" w:rsidSect="00630015">
      <w:pgSz w:w="11906" w:h="16838"/>
      <w:pgMar w:top="851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B2" w:rsidRDefault="00AE4EB2" w:rsidP="00DB2B24">
      <w:r>
        <w:separator/>
      </w:r>
    </w:p>
  </w:endnote>
  <w:endnote w:type="continuationSeparator" w:id="0">
    <w:p w:rsidR="00AE4EB2" w:rsidRDefault="00AE4EB2" w:rsidP="00DB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B2" w:rsidRDefault="00AE4EB2" w:rsidP="00DB2B24">
      <w:r>
        <w:separator/>
      </w:r>
    </w:p>
  </w:footnote>
  <w:footnote w:type="continuationSeparator" w:id="0">
    <w:p w:rsidR="00AE4EB2" w:rsidRDefault="00AE4EB2" w:rsidP="00DB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587"/>
    <w:multiLevelType w:val="hybridMultilevel"/>
    <w:tmpl w:val="BA4ED66A"/>
    <w:lvl w:ilvl="0" w:tplc="5A1EC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30539"/>
    <w:multiLevelType w:val="hybridMultilevel"/>
    <w:tmpl w:val="9D8C74DA"/>
    <w:lvl w:ilvl="0" w:tplc="739EDD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D"/>
    <w:rsid w:val="000110CB"/>
    <w:rsid w:val="0001518A"/>
    <w:rsid w:val="00027A40"/>
    <w:rsid w:val="000805F1"/>
    <w:rsid w:val="000831D8"/>
    <w:rsid w:val="00094428"/>
    <w:rsid w:val="000B651A"/>
    <w:rsid w:val="000F0729"/>
    <w:rsid w:val="00116FE1"/>
    <w:rsid w:val="00145533"/>
    <w:rsid w:val="00150EA1"/>
    <w:rsid w:val="00151099"/>
    <w:rsid w:val="00163108"/>
    <w:rsid w:val="001759A8"/>
    <w:rsid w:val="00180619"/>
    <w:rsid w:val="00186EA5"/>
    <w:rsid w:val="00187488"/>
    <w:rsid w:val="00192571"/>
    <w:rsid w:val="001A2618"/>
    <w:rsid w:val="001B5A4C"/>
    <w:rsid w:val="001D0AE0"/>
    <w:rsid w:val="001D624B"/>
    <w:rsid w:val="001F31D2"/>
    <w:rsid w:val="00201E05"/>
    <w:rsid w:val="002407CD"/>
    <w:rsid w:val="00256E50"/>
    <w:rsid w:val="002758B2"/>
    <w:rsid w:val="002A595A"/>
    <w:rsid w:val="002D3DC4"/>
    <w:rsid w:val="002D46FC"/>
    <w:rsid w:val="003143BB"/>
    <w:rsid w:val="0032216D"/>
    <w:rsid w:val="00332DC6"/>
    <w:rsid w:val="003343E2"/>
    <w:rsid w:val="003378E4"/>
    <w:rsid w:val="0035281A"/>
    <w:rsid w:val="00363E55"/>
    <w:rsid w:val="003C2832"/>
    <w:rsid w:val="003E6F42"/>
    <w:rsid w:val="00416FC8"/>
    <w:rsid w:val="00430626"/>
    <w:rsid w:val="00456B1B"/>
    <w:rsid w:val="00485C9A"/>
    <w:rsid w:val="004A5291"/>
    <w:rsid w:val="004E31E7"/>
    <w:rsid w:val="0050351F"/>
    <w:rsid w:val="005356A5"/>
    <w:rsid w:val="0053745A"/>
    <w:rsid w:val="005429E6"/>
    <w:rsid w:val="005707D1"/>
    <w:rsid w:val="00586A9B"/>
    <w:rsid w:val="00591C7E"/>
    <w:rsid w:val="005B7211"/>
    <w:rsid w:val="005B770C"/>
    <w:rsid w:val="005D3F7D"/>
    <w:rsid w:val="005E2B2D"/>
    <w:rsid w:val="005F26AB"/>
    <w:rsid w:val="00630015"/>
    <w:rsid w:val="00634824"/>
    <w:rsid w:val="0065744E"/>
    <w:rsid w:val="00667F56"/>
    <w:rsid w:val="006764B4"/>
    <w:rsid w:val="006C2252"/>
    <w:rsid w:val="006D64A3"/>
    <w:rsid w:val="00712D75"/>
    <w:rsid w:val="00720FE1"/>
    <w:rsid w:val="007462BB"/>
    <w:rsid w:val="00752020"/>
    <w:rsid w:val="00783135"/>
    <w:rsid w:val="00795F2C"/>
    <w:rsid w:val="007B500C"/>
    <w:rsid w:val="007C0701"/>
    <w:rsid w:val="007E13EA"/>
    <w:rsid w:val="007F4F30"/>
    <w:rsid w:val="00802AD1"/>
    <w:rsid w:val="0083233D"/>
    <w:rsid w:val="00863B6E"/>
    <w:rsid w:val="008B798C"/>
    <w:rsid w:val="008C72A3"/>
    <w:rsid w:val="008D5AD1"/>
    <w:rsid w:val="008D7922"/>
    <w:rsid w:val="008E0B4C"/>
    <w:rsid w:val="008F0953"/>
    <w:rsid w:val="00904144"/>
    <w:rsid w:val="00915E8E"/>
    <w:rsid w:val="0093277F"/>
    <w:rsid w:val="00970173"/>
    <w:rsid w:val="00975E6F"/>
    <w:rsid w:val="009A4266"/>
    <w:rsid w:val="009A6892"/>
    <w:rsid w:val="009E48D1"/>
    <w:rsid w:val="009F09D3"/>
    <w:rsid w:val="009F17FF"/>
    <w:rsid w:val="00A06784"/>
    <w:rsid w:val="00A07AD3"/>
    <w:rsid w:val="00A912E6"/>
    <w:rsid w:val="00AC1273"/>
    <w:rsid w:val="00AC3AD6"/>
    <w:rsid w:val="00AE4EB2"/>
    <w:rsid w:val="00AF3BD1"/>
    <w:rsid w:val="00AF721D"/>
    <w:rsid w:val="00B07AFB"/>
    <w:rsid w:val="00B237D9"/>
    <w:rsid w:val="00B25A1C"/>
    <w:rsid w:val="00B47BE6"/>
    <w:rsid w:val="00B55E76"/>
    <w:rsid w:val="00B60612"/>
    <w:rsid w:val="00B66FF2"/>
    <w:rsid w:val="00B7474A"/>
    <w:rsid w:val="00BD04A2"/>
    <w:rsid w:val="00BD534D"/>
    <w:rsid w:val="00C1060E"/>
    <w:rsid w:val="00C47B3A"/>
    <w:rsid w:val="00C62964"/>
    <w:rsid w:val="00C75CD5"/>
    <w:rsid w:val="00CE2278"/>
    <w:rsid w:val="00D00374"/>
    <w:rsid w:val="00D44E9F"/>
    <w:rsid w:val="00D6375B"/>
    <w:rsid w:val="00D81E79"/>
    <w:rsid w:val="00D86854"/>
    <w:rsid w:val="00D97F58"/>
    <w:rsid w:val="00DA22FC"/>
    <w:rsid w:val="00DB2B24"/>
    <w:rsid w:val="00DC3494"/>
    <w:rsid w:val="00DD7A03"/>
    <w:rsid w:val="00E03416"/>
    <w:rsid w:val="00E4664A"/>
    <w:rsid w:val="00E65E10"/>
    <w:rsid w:val="00E75947"/>
    <w:rsid w:val="00E77480"/>
    <w:rsid w:val="00E81E9E"/>
    <w:rsid w:val="00E87FC7"/>
    <w:rsid w:val="00EA4466"/>
    <w:rsid w:val="00EF5766"/>
    <w:rsid w:val="00EF6824"/>
    <w:rsid w:val="00F00AC6"/>
    <w:rsid w:val="00F05FB1"/>
    <w:rsid w:val="00F10458"/>
    <w:rsid w:val="00F37A7E"/>
    <w:rsid w:val="00F37C47"/>
    <w:rsid w:val="00F532AB"/>
    <w:rsid w:val="00F55AF2"/>
    <w:rsid w:val="00F624B4"/>
    <w:rsid w:val="00F6320C"/>
    <w:rsid w:val="00F878E1"/>
    <w:rsid w:val="00F93932"/>
    <w:rsid w:val="00FA0737"/>
    <w:rsid w:val="00FA72BE"/>
    <w:rsid w:val="00FB2E49"/>
    <w:rsid w:val="00F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20887"/>
  <w15:docId w15:val="{8565E2C4-33E4-4170-A2F9-84A1A234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D534D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56E5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3745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67F56"/>
    <w:pPr>
      <w:ind w:left="720"/>
      <w:contextualSpacing/>
    </w:pPr>
  </w:style>
  <w:style w:type="paragraph" w:customStyle="1" w:styleId="t-9-8">
    <w:name w:val="t-9-8"/>
    <w:basedOn w:val="Normal"/>
    <w:rsid w:val="00667F56"/>
    <w:pPr>
      <w:spacing w:before="100" w:beforeAutospacing="1" w:after="100" w:afterAutospacing="1"/>
    </w:pPr>
    <w:rPr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6F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FF2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">
    <w:name w:val="Body Text"/>
    <w:basedOn w:val="Normal"/>
    <w:link w:val="TijelotekstaChar"/>
    <w:uiPriority w:val="1"/>
    <w:qFormat/>
    <w:rsid w:val="00DB2B24"/>
    <w:pPr>
      <w:widowControl w:val="0"/>
      <w:autoSpaceDE w:val="0"/>
      <w:autoSpaceDN w:val="0"/>
    </w:pPr>
    <w:rPr>
      <w:b/>
      <w:bCs/>
      <w:i/>
      <w:iCs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B2B24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ekumicic-ri.skole.hr/procedura_stvaranja_ugovora/natje_aji_za_radni_odn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Kristian Starčić</cp:lastModifiedBy>
  <cp:revision>4</cp:revision>
  <cp:lastPrinted>2024-01-03T11:50:00Z</cp:lastPrinted>
  <dcterms:created xsi:type="dcterms:W3CDTF">2024-01-03T11:46:00Z</dcterms:created>
  <dcterms:modified xsi:type="dcterms:W3CDTF">2024-01-03T11:54:00Z</dcterms:modified>
</cp:coreProperties>
</file>